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86-99-13-54</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86-99-13-54</w:t>
            </w:r>
          </w:p>
        </w:tc>
        <w:tc>
          <w:tcPr>
            <w:tcW w:type="dxa" w:w="3551"/>
            <w:shd w:fill="F8FAFC"/>
          </w:tcPr>
          <w:p>
            <w:r>
              <w:rPr>
                <w:b w:val="0"/>
                <w:i w:val="0"/>
                <w:color w:val="64748B"/>
                <w:sz w:val="14"/>
              </w:rPr>
              <w:t>CHEF DE MÉNAGE</w:t>
              <w:br/>
            </w:r>
            <w:r>
              <w:rPr>
                <w:b/>
                <w:i w:val="0"/>
                <w:sz w:val="18"/>
              </w:rPr>
              <w:t>ALASSANE NGOM</w:t>
            </w:r>
          </w:p>
        </w:tc>
      </w:tr>
      <w:tr>
        <w:tc>
          <w:tcPr>
            <w:tcW w:type="dxa" w:w="3551"/>
            <w:shd w:fill="F8FAFC"/>
          </w:tcPr>
          <w:p>
            <w:r>
              <w:rPr>
                <w:b w:val="0"/>
                <w:i w:val="0"/>
                <w:color w:val="64748B"/>
                <w:sz w:val="14"/>
              </w:rPr>
              <w:t>TÉLÉPHONE CM</w:t>
              <w:br/>
            </w:r>
            <w:r>
              <w:rPr>
                <w:b/>
                <w:i w:val="0"/>
                <w:sz w:val="18"/>
              </w:rPr>
              <w:t>77 424 31 52</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2026-06-19T09:57:10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modou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ngom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maguette diop diffère de celui donné par Ndeye maguette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ndaye maguette ngom qui fréquente 4ème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ndeye Ndiaye est (Ménagère) de la 4.21 et ndeye Ndiaye est un homme,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chauffeur de taxi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maguette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maguette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NGOM (356000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NGOM (8000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chauffeur de taxi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talla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cheihk ngom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[2026-06-22 09:31:07]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10:20:51] </w:t>
      </w:r>
      <w:r>
        <w:rPr>
          <w:b/>
          <w:i w:val="0"/>
          <w:color w:val="1F6FEB"/>
          <w:sz w:val="16"/>
        </w:rPr>
        <w:t xml:space="preserve">EQ25_sup_v2 </w:t>
      </w:r>
      <w:r>
        <w:rPr>
          <w:b w:val="0"/>
          <w:i w:val="0"/>
          <w:color w:val="64748B"/>
          <w:sz w:val="16"/>
        </w:rPr>
        <w:t xml:space="preserve">sur @@RejectedBySupervisor : </w:t>
      </w:r>
      <w:r>
        <w:rPr>
          <w:b w:val="0"/>
          <w:i w:val="0"/>
          <w:sz w:val="17"/>
        </w:rPr>
        <w:t>Revoir l’entretien il y a trop d’erreurs et d’incoherances</w:t>
      </w:r>
    </w:p>
    <w:p>
      <w:pPr>
        <w:pStyle w:val="ListBullet"/>
      </w:pPr>
      <w:r>
        <w:rPr>
          <w:b w:val="0"/>
          <w:i w:val="0"/>
          <w:color w:val="64748B"/>
          <w:sz w:val="16"/>
        </w:rPr>
        <w:t xml:space="preserve">[2026-07-03 12:58:44]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