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74-56-57-81</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74-56-57-81</w:t>
            </w:r>
          </w:p>
        </w:tc>
        <w:tc>
          <w:tcPr>
            <w:tcW w:type="dxa" w:w="3551"/>
            <w:shd w:fill="F8FAFC"/>
          </w:tcPr>
          <w:p>
            <w:r>
              <w:rPr>
                <w:b w:val="0"/>
                <w:i w:val="0"/>
                <w:color w:val="64748B"/>
                <w:sz w:val="14"/>
              </w:rPr>
              <w:t>CHEF DE MÉNAGE</w:t>
              <w:br/>
            </w:r>
            <w:r>
              <w:rPr>
                <w:b/>
                <w:i w:val="0"/>
                <w:sz w:val="18"/>
              </w:rPr>
              <w:t>BAYE MBAYE DIOUF</w:t>
            </w:r>
          </w:p>
        </w:tc>
      </w:tr>
      <w:tr>
        <w:tc>
          <w:tcPr>
            <w:tcW w:type="dxa" w:w="3551"/>
            <w:shd w:fill="F8FAFC"/>
          </w:tcPr>
          <w:p>
            <w:r>
              <w:rPr>
                <w:b w:val="0"/>
                <w:i w:val="0"/>
                <w:color w:val="64748B"/>
                <w:sz w:val="14"/>
              </w:rPr>
              <w:t>TÉLÉPHONE CM</w:t>
              <w:br/>
            </w:r>
            <w:r>
              <w:rPr>
                <w:b/>
                <w:i w:val="0"/>
                <w:sz w:val="18"/>
              </w:rPr>
              <w:t>77 129 35 44</w:t>
            </w:r>
          </w:p>
        </w:tc>
        <w:tc>
          <w:tcPr>
            <w:tcW w:type="dxa" w:w="3551"/>
            <w:shd w:fill="F8FAFC"/>
          </w:tcPr>
          <w:p>
            <w:r>
              <w:rPr>
                <w:b w:val="0"/>
                <w:i w:val="0"/>
                <w:color w:val="64748B"/>
                <w:sz w:val="14"/>
              </w:rPr>
              <w:t>LOCALISATION</w:t>
              <w:br/>
            </w:r>
            <w:r>
              <w:rPr>
                <w:b/>
                <w:i w:val="0"/>
                <w:sz w:val="18"/>
              </w:rPr>
              <w:t>BOUKHATOUL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2026-07-01T09:47:10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Mbaye Diouf diffère de celui donné par Baye Mbaye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Kebe diffère de celui donné par Nogaye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Diouf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Nogaye Kebe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Gueye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(700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Mbaye Diouf (65000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Laveuse linge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Laveuse linge n'a pas effectué des dépenses ou faire des reventes des marchandises ou des produits ou rendre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Laveuse linge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Laveuse linge, prière de renseignés toutes les questions liées à Laveuse linge.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Mouleur de brique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Mouleur de brique n'a pas effectué des dépenses ou faire des reventes des marchandises ou des produits ou rendre de service.Il manque des informations non renseignées de Mouleur de brique, prière de renseignés toutes les questions liées à Mouleur de brique.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Maçonnerie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Maçonnerie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Maçonnerie n'a pas effectué des dépenses ou faire des reventes des marchandises ou des produits ou rendre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Maçonnerie est pas besoin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Maçonnerie, prière de renseignés toutes les questions liées à Maçonnerie.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de cereale n'a pas effectué des dépenses ou faire des reventes des marchandises ou des produits ou rendre de service.Il manque des informations non renseignées de Vendeuse de cereale, prière de renseignés toutes les questions liées à Vendeuse de cereale.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parfums n'a pas effectué des dépenses ou faire des reventes des marchandises ou des produits ou rendre de service.Il manque des informations non renseignées de Vente de parfums, prière de renseignés toutes les questions liées à Vente de parfums.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Diarra Kebe est Etudiant/Elève de la 4.21 mais Mame Diarra Kebe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(110000) de l'article  Téléphone portable est inférieur aux prix de revente (111000)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