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12-21-62-29</w:t>
      </w:r>
    </w:p>
    <w:p>
      <w:r>
        <w:rPr>
          <w:b w:val="0"/>
          <w:i w:val="0"/>
          <w:color w:val="64748B"/>
          <w:sz w:val="18"/>
        </w:rPr>
        <w:t>Enquêteur : EQ25_enq4_v2 (TALLA NGOM)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33202050576</w:t>
            </w:r>
          </w:p>
        </w:tc>
        <w:tc>
          <w:tcPr>
            <w:tcW w:type="dxa" w:w="3551"/>
            <w:shd w:fill="F8FAFC"/>
          </w:tcPr>
          <w:p>
            <w:r>
              <w:rPr>
                <w:b w:val="0"/>
                <w:i w:val="0"/>
                <w:color w:val="64748B"/>
                <w:sz w:val="14"/>
              </w:rPr>
              <w:t>MÉNAGE</w:t>
              <w:br/>
            </w:r>
            <w:r>
              <w:rPr>
                <w:b/>
                <w:i w:val="0"/>
                <w:color w:val="1F6FEB"/>
                <w:sz w:val="18"/>
              </w:rPr>
              <w:t>12-21-62-29</w:t>
            </w:r>
          </w:p>
        </w:tc>
        <w:tc>
          <w:tcPr>
            <w:tcW w:type="dxa" w:w="3551"/>
            <w:shd w:fill="F8FAFC"/>
          </w:tcPr>
          <w:p>
            <w:r>
              <w:rPr>
                <w:b w:val="0"/>
                <w:i w:val="0"/>
                <w:color w:val="64748B"/>
                <w:sz w:val="14"/>
              </w:rPr>
              <w:t>CHEF DE MÉNAGE</w:t>
              <w:br/>
            </w:r>
            <w:r>
              <w:rPr>
                <w:b/>
                <w:i w:val="0"/>
                <w:sz w:val="18"/>
              </w:rPr>
              <w:t>ALIOU NDIAYE</w:t>
            </w:r>
          </w:p>
        </w:tc>
      </w:tr>
      <w:tr>
        <w:tc>
          <w:tcPr>
            <w:tcW w:type="dxa" w:w="3551"/>
            <w:shd w:fill="F8FAFC"/>
          </w:tcPr>
          <w:p>
            <w:r>
              <w:rPr>
                <w:b w:val="0"/>
                <w:i w:val="0"/>
                <w:color w:val="64748B"/>
                <w:sz w:val="14"/>
              </w:rPr>
              <w:t>TÉLÉPHONE CM</w:t>
              <w:br/>
            </w:r>
            <w:r>
              <w:rPr>
                <w:b/>
                <w:i w:val="0"/>
                <w:sz w:val="18"/>
              </w:rPr>
              <w:t>76 727 80 39</w:t>
            </w:r>
          </w:p>
        </w:tc>
        <w:tc>
          <w:tcPr>
            <w:tcW w:type="dxa" w:w="3551"/>
            <w:shd w:fill="F8FAFC"/>
          </w:tcPr>
          <w:p>
            <w:r>
              <w:rPr>
                <w:b w:val="0"/>
                <w:i w:val="0"/>
                <w:color w:val="64748B"/>
                <w:sz w:val="14"/>
              </w:rPr>
              <w:t>LOCALISATION</w:t>
              <w:br/>
            </w:r>
            <w:r>
              <w:rPr>
                <w:b/>
                <w:i w:val="0"/>
                <w:sz w:val="18"/>
              </w:rPr>
              <w:t>BOUKHATOUL MOUBARACK</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2026-07-02T10:56:46</w:t>
            </w:r>
          </w:p>
        </w:tc>
      </w:tr>
    </w:tbl>
    <w:p/>
    <w:p>
      <w:r>
        <w:rPr>
          <w:b/>
          <w:i w:val="0"/>
          <w:color w:val="1F6FEB"/>
          <w:sz w:val="22"/>
        </w:rPr>
        <w:t>⚠ INCOHÉRENCES À CORRIGER (262)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SAMB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0 FCFA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SEYNABOU SAMB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SEYNABOU SAMB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SAMB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SEYNABOU SAMB a été hospitalisé au cours des 12 derniers mois est fibrom,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SAMB ), prière de renseignés toutes les questions liées à ( SEYNABOU SAMB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SEYNABOU SAMB,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SAMB ), prière de renseignés toutes les questions liées à ( SEYNABOU SAMB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SEYNABOU SAMB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SAMB ), prière de renseignés toutes les questions liées à ( SEYNABOU SAMB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SEYNABOU SAMB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SAMB ), prière de renseignés toutes les questions liées à ( SEYNABOU SAMB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boutique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ampoule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SEYNABOU SAMB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s11q35a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SEYNABOU SAMB  travaille mais les questions relatives à son emploi principal ne sont pas renseignées à 100%, prière de les renseigner.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p/>
    <w:p>
      <w:r>
        <w:rPr>
          <w:b/>
          <w:i w:val="0"/>
          <w:color w:val="1F6FEB"/>
          <w:sz w:val="22"/>
        </w:rPr>
        <w:t>💬 COMMENTAIRES SUPERVISEUR / ENQUÊTEUR (1)</w:t>
      </w:r>
    </w:p>
    <w:p>
      <w:pPr>
        <w:pStyle w:val="ListBullet"/>
      </w:pPr>
      <w:r>
        <w:rPr>
          <w:b w:val="0"/>
          <w:i w:val="0"/>
          <w:color w:val="64748B"/>
          <w:sz w:val="16"/>
        </w:rPr>
        <w:t xml:space="preserve">[2026-07-02 10:53:29] </w:t>
      </w:r>
      <w:r>
        <w:rPr>
          <w:b/>
          <w:i w:val="0"/>
          <w:color w:val="1F6FEB"/>
          <w:sz w:val="16"/>
        </w:rPr>
        <w:t xml:space="preserve">EQ25_enq4_v2 </w:t>
      </w:r>
      <w:r>
        <w:rPr>
          <w:b w:val="0"/>
          <w:i w:val="0"/>
          <w:color w:val="64748B"/>
          <w:sz w:val="16"/>
        </w:rPr>
        <w:t xml:space="preserve">sur s00q10 : </w:t>
      </w:r>
      <w:r>
        <w:rPr>
          <w:b w:val="0"/>
          <w:i w:val="0"/>
          <w:sz w:val="17"/>
        </w:rPr>
        <w:t>cest l’epouse de Aliou qui reside seul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