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07-92-60-92</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07-92-60-92</w:t>
            </w:r>
          </w:p>
        </w:tc>
        <w:tc>
          <w:tcPr>
            <w:tcW w:type="dxa" w:w="3551"/>
            <w:shd w:fill="F8FAFC"/>
          </w:tcPr>
          <w:p>
            <w:r>
              <w:rPr>
                <w:b w:val="0"/>
                <w:i w:val="0"/>
                <w:color w:val="64748B"/>
                <w:sz w:val="14"/>
              </w:rPr>
              <w:t>CHEF DE MÉNAGE</w:t>
              <w:br/>
            </w:r>
            <w:r>
              <w:rPr>
                <w:b/>
                <w:i w:val="0"/>
                <w:sz w:val="18"/>
              </w:rPr>
              <w:t>AMETH WAGNE</w:t>
            </w:r>
          </w:p>
        </w:tc>
      </w:tr>
      <w:tr>
        <w:tc>
          <w:tcPr>
            <w:tcW w:type="dxa" w:w="3551"/>
            <w:shd w:fill="F8FAFC"/>
          </w:tcPr>
          <w:p>
            <w:r>
              <w:rPr>
                <w:b w:val="0"/>
                <w:i w:val="0"/>
                <w:color w:val="64748B"/>
                <w:sz w:val="14"/>
              </w:rPr>
              <w:t>TÉLÉPHONE CM</w:t>
              <w:br/>
            </w:r>
            <w:r>
              <w:rPr>
                <w:b/>
                <w:i w:val="0"/>
                <w:sz w:val="18"/>
              </w:rPr>
              <w:t>77 112 65 48</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2026-07-04T15:31:27</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WAGNE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FARY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LIBASSE DIOUM frequente actuellement 3ème année de Secondaire 1 (Moyen) Général mais dit avoir reçu une bourse de 14000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LIBASSE DIOUM ou l'année à laquelle LIBASSE DIOUM a fréquenté l'école pour la dernière fois (.) le dernier diplome de LIBASSE 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SENE diffère de celui donné par NGONE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FARY WAGNE n'a pas fréquenté l'école au cours de l'année scolaire 2024/2025 mais a déclaré 2025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AMETH WAGNE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AMETH WAGNE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AMETH WAGNE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NGONE GADIAGA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NGONE GADIAGA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GADIAGA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LIBASSE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LIBASSE DIOUM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WAGNE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DIOUM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FARY WAGNE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GADIAGA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montant(41000 FCFA) des dépenses pour chaque visite prénatale de FATOU GADIAGA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AMETH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FARY WAGNE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NGONE GADIAGA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GADIAGA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LIBASSE DIOUM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LIBASSE DIOUM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AMETH WAGNE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AMETH WAGNE ), prière de renseignés toutes les questions liées à ( AMETH WAGNE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Œufs frais en Pièce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AMETH WAGNE (652000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(65000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(150000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(230000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WAGNE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AMETH WAGNE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LIBASSE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AMETH WAGNE est un Techniciens du génie civil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LIBASSE DIOUM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AvertissementAMETH WAGNE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WAGNE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NGONE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[2026-07-05 19:58:26] </w:t>
      </w:r>
      <w:r>
        <w:rPr>
          <w:b/>
          <w:i w:val="0"/>
          <w:color w:val="1F6FEB"/>
          <w:sz w:val="16"/>
        </w:rPr>
        <w:t xml:space="preserve">EQ26_enq3_v2 </w:t>
      </w:r>
      <w:r>
        <w:rPr>
          <w:b w:val="0"/>
          <w:i w:val="0"/>
          <w:color w:val="64748B"/>
          <w:sz w:val="16"/>
        </w:rPr>
        <w:t xml:space="preserve">sur s04q36d : </w:t>
      </w:r>
      <w:r>
        <w:rPr>
          <w:b w:val="0"/>
          <w:i w:val="0"/>
          <w:sz w:val="17"/>
        </w:rPr>
        <w:t>"POULES "</w:t>
      </w:r>
    </w:p>
    <w:p>
      <w:pPr>
        <w:pStyle w:val="ListBullet"/>
      </w:pPr>
      <w:r>
        <w:rPr>
          <w:b w:val="0"/>
          <w:i w:val="0"/>
          <w:color w:val="64748B"/>
          <w:sz w:val="16"/>
        </w:rPr>
        <w:t xml:space="preserve">[2026-07-05 22:09:47] </w:t>
      </w:r>
      <w:r>
        <w:rPr>
          <w:b/>
          <w:i w:val="0"/>
          <w:color w:val="1F6FEB"/>
          <w:sz w:val="16"/>
        </w:rPr>
        <w:t xml:space="preserve">EQ26_enq3_v2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[2026-07-05 22:10:39] </w:t>
      </w:r>
      <w:r>
        <w:rPr>
          <w:b/>
          <w:i w:val="0"/>
          <w:color w:val="1F6FEB"/>
          <w:sz w:val="16"/>
        </w:rPr>
        <w:t xml:space="preserve">EQ26_enq3_v2 </w:t>
      </w:r>
      <w:r>
        <w:rPr>
          <w:b w:val="0"/>
          <w:i w:val="0"/>
          <w:color w:val="64748B"/>
          <w:sz w:val="16"/>
        </w:rPr>
        <w:t xml:space="preserve">sur s07bq07b_2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