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79-13-93-24</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79-13-93-24</w:t>
            </w:r>
          </w:p>
        </w:tc>
        <w:tc>
          <w:tcPr>
            <w:tcW w:type="dxa" w:w="3551"/>
            <w:shd w:fill="F8FAFC"/>
          </w:tcPr>
          <w:p>
            <w:r>
              <w:rPr>
                <w:b w:val="0"/>
                <w:i w:val="0"/>
                <w:color w:val="64748B"/>
                <w:sz w:val="14"/>
              </w:rPr>
              <w:t>CHEF DE MÉNAGE</w:t>
              <w:br/>
            </w:r>
            <w:r>
              <w:rPr>
                <w:b/>
                <w:i w:val="0"/>
                <w:sz w:val="18"/>
              </w:rPr>
              <w:t>SALY NDIAYE</w:t>
            </w:r>
          </w:p>
        </w:tc>
      </w:tr>
      <w:tr>
        <w:tc>
          <w:tcPr>
            <w:tcW w:type="dxa" w:w="3551"/>
            <w:shd w:fill="F8FAFC"/>
          </w:tcPr>
          <w:p>
            <w:r>
              <w:rPr>
                <w:b w:val="0"/>
                <w:i w:val="0"/>
                <w:color w:val="64748B"/>
                <w:sz w:val="14"/>
              </w:rPr>
              <w:t>TÉLÉPHONE CM</w:t>
              <w:br/>
            </w:r>
            <w:r>
              <w:rPr>
                <w:b/>
                <w:i w:val="0"/>
                <w:sz w:val="18"/>
              </w:rPr>
              <w:t>78 105 54 47</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2026-07-03T13:47:31</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GUEYE diffère de celui donné par MODOU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NDIAYE diffère de celui donné par SALY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GUEYE ou l'année à laquelle FALLOU GUEYE a fréquenté l'école pour la dernière fois (.) le dernier diplome de FALLOU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SALY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FALLOU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SALY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SALY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SALY NDIAYE.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GUEYE (11800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GUEYE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NDIAYE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GUEYE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(3000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RÉCITATION DE CORAN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MODOU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NDIAYE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