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31-00-58-73</w:t>
      </w:r>
    </w:p>
    <w:p>
      <w:r>
        <w:rPr>
          <w:b w:val="0"/>
          <w:i w:val="0"/>
          <w:color w:val="64748B"/>
          <w:sz w:val="18"/>
        </w:rPr>
        <w:t>Enquêteur : EQ26_enq1_v2 (ALFRED KEITA)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31-00-58-73</w:t>
            </w:r>
          </w:p>
        </w:tc>
        <w:tc>
          <w:tcPr>
            <w:tcW w:type="dxa" w:w="3551"/>
            <w:shd w:fill="F8FAFC"/>
          </w:tcPr>
          <w:p>
            <w:r>
              <w:rPr>
                <w:b w:val="0"/>
                <w:i w:val="0"/>
                <w:color w:val="64748B"/>
                <w:sz w:val="14"/>
              </w:rPr>
              <w:t>CHEF DE MÉNAGE</w:t>
              <w:br/>
            </w:r>
            <w:r>
              <w:rPr>
                <w:b/>
                <w:i w:val="0"/>
                <w:sz w:val="18"/>
              </w:rPr>
              <w:t>JOSEPH MOR SARR</w:t>
            </w:r>
          </w:p>
        </w:tc>
      </w:tr>
      <w:tr>
        <w:tc>
          <w:tcPr>
            <w:tcW w:type="dxa" w:w="3551"/>
            <w:shd w:fill="F8FAFC"/>
          </w:tcPr>
          <w:p>
            <w:r>
              <w:rPr>
                <w:b w:val="0"/>
                <w:i w:val="0"/>
                <w:color w:val="64748B"/>
                <w:sz w:val="14"/>
              </w:rPr>
              <w:t>TÉLÉPHONE CM</w:t>
              <w:br/>
            </w:r>
            <w:r>
              <w:rPr>
                <w:b/>
                <w:i w:val="0"/>
                <w:sz w:val="18"/>
              </w:rPr>
              <w:t>76 315 71 21</w:t>
            </w:r>
          </w:p>
        </w:tc>
        <w:tc>
          <w:tcPr>
            <w:tcW w:type="dxa" w:w="3551"/>
            <w:shd w:fill="F8FAFC"/>
          </w:tcPr>
          <w:p>
            <w:r>
              <w:rPr>
                <w:b w:val="0"/>
                <w:i w:val="0"/>
                <w:color w:val="64748B"/>
                <w:sz w:val="14"/>
              </w:rPr>
              <w:t>LOCALISATION</w:t>
              <w:br/>
            </w:r>
            <w:r>
              <w:rPr>
                <w:b/>
                <w:i w:val="0"/>
                <w:sz w:val="18"/>
              </w:rPr>
              <w:t>palmarin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2026-06-18T09:56:53</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JOSEPH MOR SARR) , prière de renseigner toutes les questions liées à  JOSEPH MOR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CISSOKHO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EMANUEL GANA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EMANUEL GANA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GILBERT GORA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GILBERT GORA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LOUISE FELICITE ANNA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LOUISE FELICITE ANNA SARR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GILBERT GORA SARR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LOUISE FELICITE ANNA SARR ou l'année à laquelle LOUISE FELICITE ANNA SARR a fréquenté l'école pour la dernière fois (.) le dernier diplome de LOUISE FELICITE ANNA SARR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AISSATOU CISSOKHO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LOUISE FELICITE ANNA SARR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JOSEPH MOR SARR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EMANUEL GANA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GILBERT GORA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LOUISE FELICITE ANNA SARR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CISSOKHO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GILBERT GORA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LOUISE FELICITE ANNA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JOSEPH MOR SARR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JOSEPH MOR SARR.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Beignets de farine de boulangerie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JOSEPH MOR SARR (28400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JOSEPH MOR SARR (42900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(8200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(700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(15000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JOSEPH MOR SARR, prière de reprendre la section agriculture du ménage JOSEPH MOR SARR.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JOSEPH MOR SARR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Autre (à préciser)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Autre (à préciser)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Pirogue motorisée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Pirogue motorisée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Senne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Senne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AISSATOU CISSOKHO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LOUISE FELICITE ANNA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GILBERT GORA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(774000 FCFA) de JOSEPH MOR SARR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JOSEPH MOR SARR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 Fcfa) d'un Porcin est trop petit.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Porcins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Asins (Anes,  mules, mulets) est trop faible.</w:t>
            </w:r>
          </w:p>
        </w:tc>
      </w:tr>
    </w:tbl>
    <w:p/>
    <w:p>
      <w:r>
        <w:rPr>
          <w:b/>
          <w:i w:val="0"/>
          <w:color w:val="1F6FEB"/>
          <w:sz w:val="22"/>
        </w:rPr>
        <w:t>💬 COMMENTAIRES SUPERVISEUR / ENQUÊTEUR (2)</w:t>
      </w:r>
    </w:p>
    <w:p>
      <w:pPr>
        <w:pStyle w:val="ListBullet"/>
      </w:pPr>
      <w:r>
        <w:rPr>
          <w:b w:val="0"/>
          <w:i w:val="0"/>
          <w:color w:val="64748B"/>
          <w:sz w:val="16"/>
        </w:rPr>
        <w:t xml:space="preserve">[2026-06-19 12:36:32] </w:t>
      </w:r>
      <w:r>
        <w:rPr>
          <w:b/>
          <w:i w:val="0"/>
          <w:color w:val="1F6FEB"/>
          <w:sz w:val="16"/>
        </w:rPr>
        <w:t xml:space="preserve">EQ26_enq1_v2 </w:t>
      </w:r>
      <w:r>
        <w:rPr>
          <w:b w:val="0"/>
          <w:i w:val="0"/>
          <w:color w:val="64748B"/>
          <w:sz w:val="16"/>
        </w:rPr>
        <w:t xml:space="preserve">sur s18aq15_equivalence : </w:t>
      </w:r>
      <w:r>
        <w:rPr>
          <w:b w:val="0"/>
          <w:i w:val="0"/>
          <w:sz w:val="17"/>
        </w:rPr>
        <w:t>SECHE</w:t>
      </w:r>
    </w:p>
    <w:p>
      <w:pPr>
        <w:pStyle w:val="ListBullet"/>
      </w:pPr>
      <w:r>
        <w:rPr>
          <w:b w:val="0"/>
          <w:i w:val="0"/>
          <w:color w:val="64748B"/>
          <w:sz w:val="16"/>
        </w:rPr>
        <w:t xml:space="preserve">[2026-06-21 22:03:16] </w:t>
      </w:r>
      <w:r>
        <w:rPr>
          <w:b/>
          <w:i w:val="0"/>
          <w:color w:val="1F6FEB"/>
          <w:sz w:val="16"/>
        </w:rPr>
        <w:t xml:space="preserve">EQ26_enq1_v2 </w:t>
      </w:r>
      <w:r>
        <w:rPr>
          <w:b w:val="0"/>
          <w:i w:val="0"/>
          <w:color w:val="64748B"/>
          <w:sz w:val="16"/>
        </w:rPr>
        <w:t xml:space="preserve">sur s04q67 : </w:t>
      </w:r>
      <w:r>
        <w:rPr>
          <w:b w:val="0"/>
          <w:i w:val="0"/>
          <w:sz w:val="17"/>
        </w:rPr>
        <w:t>LE MÉNAGE N’AS PAS ENCORE VENDU DE PORC</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