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23-89-38-46</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23-89-38-46</w:t>
            </w:r>
          </w:p>
        </w:tc>
        <w:tc>
          <w:tcPr>
            <w:tcW w:type="dxa" w:w="3551"/>
            <w:shd w:fill="F8FAFC"/>
          </w:tcPr>
          <w:p>
            <w:r>
              <w:rPr>
                <w:b w:val="0"/>
                <w:i w:val="0"/>
                <w:color w:val="64748B"/>
                <w:sz w:val="14"/>
              </w:rPr>
              <w:t>CHEF DE MÉNAGE</w:t>
              <w:br/>
            </w:r>
            <w:r>
              <w:rPr>
                <w:b/>
                <w:i w:val="0"/>
                <w:sz w:val="18"/>
              </w:rPr>
              <w:t>MAMOUDOU SARR</w:t>
            </w:r>
          </w:p>
        </w:tc>
      </w:tr>
      <w:tr>
        <w:tc>
          <w:tcPr>
            <w:tcW w:type="dxa" w:w="3551"/>
            <w:shd w:fill="F8FAFC"/>
          </w:tcPr>
          <w:p>
            <w:r>
              <w:rPr>
                <w:b w:val="0"/>
                <w:i w:val="0"/>
                <w:color w:val="64748B"/>
                <w:sz w:val="14"/>
              </w:rPr>
              <w:t>TÉLÉPHONE CM</w:t>
              <w:br/>
            </w:r>
            <w:r>
              <w:rPr>
                <w:b/>
                <w:i w:val="0"/>
                <w:sz w:val="18"/>
              </w:rPr>
              <w:t>77 271 82 42</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2026-07-02T12:22:10</w:t>
            </w:r>
          </w:p>
        </w:tc>
      </w:tr>
    </w:tbl>
    <w:p/>
    <w:p>
      <w:r>
        <w:rPr>
          <w:b/>
          <w:i w:val="0"/>
          <w:color w:val="1F6FEB"/>
          <w:sz w:val="22"/>
        </w:rPr>
        <w:t>⚠ INCOHÉRENCES À CORRIGER (206)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SARR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SARR) , prière de renseigner toutes les questions liées à  KHADY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SARR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COURAADAMA NDIAYE) , prière de renseigner toutes les questions liées à  COURAADAMA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FALLOU SARR) , prière de renseigner toutes les questions liées à  FALLOU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SARR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MAMOUDOU SARR) , prière de renseigner toutes les questions liées à  MAMOUDOU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COURAADAMA NDIAYE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FALLOU SARR ou l'année à laquelle FALLOU SARR a fréquenté l'école pour la dernière fois (.) le dernier diplome de FALLOU SARR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MAMOUDOU SARR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MBAYE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COURAADAMA NDIAYE , prière de renseignés toutes les questions liées à COURAADAMA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MAMOUDOU SARR bénéficié de cette formation est enseignement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FALLOU SARR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SARR ), prière de renseignés toutes les questions liées à ( FALLOU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COURAADAMA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COURAADAMA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COURAADAMA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COURAADAMA NDIAYE ), prière de renseignés toutes les questions liées à ( COURAADAMA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MBAYE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MAMOUDOU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MAMOUDOU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MAMOUDOU SARR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MAMOUDOU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SARR ), prière de renseignés toutes les questions liées à ( MAMOUDOU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COURAADAMA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COURAADAMA NDIAYE ), prière de renseignés toutes les questions liées à ( COURAADAMA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SARR ), prière de renseignés toutes les questions liées à ( FALLOU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SARR ), prière de renseignés toutes les questions liées à ( KHADY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MAMOUDOU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SARR ), prière de renseignés toutes les questions liées à ( MAMOUDOU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SARR ), prière de renseignés toutes les questions liées à ( MBAYE SARR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MAMOUDOU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FALLOU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MBAYE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FALLOU SARR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SARR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Robot de cuisine électrique (Moulinex),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