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99-33-61-45</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99-33-61-45</w:t>
            </w:r>
          </w:p>
        </w:tc>
        <w:tc>
          <w:tcPr>
            <w:tcW w:type="dxa" w:w="3551"/>
            <w:shd w:fill="F8FAFC"/>
          </w:tcPr>
          <w:p>
            <w:r>
              <w:rPr>
                <w:b w:val="0"/>
                <w:i w:val="0"/>
                <w:color w:val="64748B"/>
                <w:sz w:val="14"/>
              </w:rPr>
              <w:t>CHEF DE MÉNAGE</w:t>
              <w:br/>
            </w:r>
            <w:r>
              <w:rPr>
                <w:b/>
                <w:i w:val="0"/>
                <w:sz w:val="18"/>
              </w:rPr>
              <w:t>ASSANE KAMA</w:t>
            </w:r>
          </w:p>
        </w:tc>
      </w:tr>
      <w:tr>
        <w:tc>
          <w:tcPr>
            <w:tcW w:type="dxa" w:w="3551"/>
            <w:shd w:fill="F8FAFC"/>
          </w:tcPr>
          <w:p>
            <w:r>
              <w:rPr>
                <w:b w:val="0"/>
                <w:i w:val="0"/>
                <w:color w:val="64748B"/>
                <w:sz w:val="14"/>
              </w:rPr>
              <w:t>TÉLÉPHONE CM</w:t>
              <w:br/>
            </w:r>
            <w:r>
              <w:rPr>
                <w:b/>
                <w:i w:val="0"/>
                <w:sz w:val="18"/>
              </w:rPr>
              <w:t>77 399 81 53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2026-07-06T11:03:47</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KAMA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KAMA2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IBRHIAMA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KHEMESS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NGORANE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TOFFENE KAMA 2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KAMA diffère de celui donné par ASSANE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BABOUCAR KAMA diffère de celui donné par BABOUCAR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TOFFENE KAMA diffère de celui donné par TOFFENE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KAMA diffère de celui donné par YANDE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SEYNABOU KAMA ou l'année à laquelle SEYNABOU KAMA a fréquenté l'école pour la dernière fois (.) le dernier diplome de SEYNABOU KAMA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 KAMA ou l'année à laquelle AMINA KAMA a fréquenté l'école pour la dernière fois (.) le dernier diplome de AMINA KAMA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KAMA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KAMA2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IBRHIAMA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KHEMESS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NGORANE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TOFFENE KAMA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BABOUCAR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BABOUCAR KAMA n'a pas fait des études dans une école formelle est surveillance des animaux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SENE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TOFFENE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IBRHIAMA KAMA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KHEMESS KAMA n'a pas fait des études dans une école formelle est prefence ecole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KAMA utilise pour se protéger des piqûres de moustiques en dehors de la moustiquaire est acens,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KAMA2 utilise pour se protéger des piqûres de moustiques en dehors de la moustiquaire est encens,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SENE utilise pour se protéger des piqûres de moustiques en dehors de la moustiquaire est ancens,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ancens,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NGORANE KAMA a eu est plaie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NIAKHAR KAMA a eu est probleme de verre,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NIAKHAR KAMA utilise pour se protéger des piqûres de moustiques en dehors de la moustiquaire est Encens,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 KAMA ), prière de renseignés toutes les questions liées à ( AMINA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KAMA ), prière de renseignés toutes les questions liées à ( ARONA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KAMA ), prière de renseignés toutes les questions liées à ( ASSANE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SENE ), prière de renseignés toutes les questions liées à ( Dieynaba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KAMA ), prière de renseignés toutes les questions liées à ( IBOU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IBRHIAMA KAMA ), prière de renseignés toutes les questions liées à ( IBRHIAMA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KHEMESS KAMA ), prière de renseignés toutes les questions liées à ( KHEMESS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KORY KAMA ), prière de renseignés toutes les questions liées à ( KORY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NDJIRRA SENE ), prière de renseignés toutes les questions liées à ( NDJIRRA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KAMA ), prière de renseignés toutes les questions liées à ( PAPE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KAMA ), prière de renseignés toutes les questions liées à ( SEYNABOU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TOFFENE KAMA ), prière de renseignés toutes les questions liées à ( TOFFENE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TOFFENE KAMA 2 ), prière de renseignés toutes les questions liées à ( TOFFENE KAMA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BABOUCAR KAMA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BABOUCAR KAMA ), prière de renseignés toutes les questions liées à ( BABOUCAR KAMA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YANDE KAMA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YANDE KAMA ), prière de renseignés toutes les questions liées à ( YANDE KAMA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 KAMA , prière de renseignés toutes les questions liées à ( AMINA KAMA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KAMA , prière de renseignés toutes les questions liées à ( ASSANE KAMA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BABOUCAR KAMA , prière de renseignés toutes les questions liées à ( BABOUCAR KAMA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Dieynaba SENE , prière de renseignés toutes les questions liées à ( Dieynaba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DIOUF , prière de renseignés toutes les questions liées à ( FATOU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DIOUF , prière de renseignés toutes les questions liées à ( KHADY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NDJIRRA SENE , prière de renseignés toutes les questions liées à ( NDJIRRA SENE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KAMA , prière de renseignés toutes les questions liées à ( PAPE KAMA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TOFFENE KAMA , prière de renseignés toutes les questions liées à ( TOFFENE KAMA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YANDE KAMA , prière de renseignés toutes les questions liées à ( YANDE KAMA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 KAMA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 KAMA ), prière de renseignés toutes les questions liées à ( AMINA KAMA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KAMA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KAMA ), prière de renseignés toutes les questions liées à ( ASSANE KAMA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BABOUCAR KAMA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BABOUCAR KAMA ), prière de renseignés toutes les questions liées à ( BABOUCAR KAMA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Dieynaba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SENE ), prière de renseignés toutes les questions liées à ( Dieynaba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NDJIRRA SENE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NDJIRRA SENE ), prière de renseignés toutes les questions liées à ( NDJIRRA SENE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KAMA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KAMA ), prière de renseignés toutes les questions liées à ( PAPE KAMA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TOFFENE KAMA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TOFFENE KAMA ), prière de renseignés toutes les questions liées à ( TOFFENE KAMA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YANDE KAMA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YANDE KAMA ), prière de renseignés toutes les questions liées à ( YANDE KAMA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ASSANE KAMA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ASSANE KAMA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KAMA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YANDE KAMA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BABOUCAR KAMA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YANDE KAMA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