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62-67-89-26</w:t>
      </w:r>
    </w:p>
    <w:p>
      <w:r>
        <w:rPr>
          <w:b w:val="0"/>
          <w:i w:val="0"/>
          <w:color w:val="64748B"/>
          <w:sz w:val="18"/>
        </w:rPr>
        <w:t>Enquêteur : EQ3_enq5_v2 (Aissatou Ndiaye)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14301120018</w:t>
            </w:r>
          </w:p>
        </w:tc>
        <w:tc>
          <w:tcPr>
            <w:tcW w:type="dxa" w:w="3551"/>
            <w:shd w:fill="F8FAFC"/>
          </w:tcPr>
          <w:p>
            <w:r>
              <w:rPr>
                <w:b w:val="0"/>
                <w:i w:val="0"/>
                <w:color w:val="64748B"/>
                <w:sz w:val="14"/>
              </w:rPr>
              <w:t>MÉNAGE</w:t>
              <w:br/>
            </w:r>
            <w:r>
              <w:rPr>
                <w:b/>
                <w:i w:val="0"/>
                <w:color w:val="1F6FEB"/>
                <w:sz w:val="18"/>
              </w:rPr>
              <w:t>62-67-89-26</w:t>
            </w:r>
          </w:p>
        </w:tc>
        <w:tc>
          <w:tcPr>
            <w:tcW w:type="dxa" w:w="3551"/>
            <w:shd w:fill="F8FAFC"/>
          </w:tcPr>
          <w:p>
            <w:r>
              <w:rPr>
                <w:b w:val="0"/>
                <w:i w:val="0"/>
                <w:color w:val="64748B"/>
                <w:sz w:val="14"/>
              </w:rPr>
              <w:t>CHEF DE MÉNAGE</w:t>
              <w:br/>
            </w:r>
            <w:r>
              <w:rPr>
                <w:b/>
                <w:i w:val="0"/>
                <w:sz w:val="18"/>
              </w:rPr>
              <w:t>GORA DIENG</w:t>
            </w:r>
          </w:p>
        </w:tc>
      </w:tr>
      <w:tr>
        <w:tc>
          <w:tcPr>
            <w:tcW w:type="dxa" w:w="3551"/>
            <w:shd w:fill="F8FAFC"/>
          </w:tcPr>
          <w:p>
            <w:r>
              <w:rPr>
                <w:b w:val="0"/>
                <w:i w:val="0"/>
                <w:color w:val="64748B"/>
                <w:sz w:val="14"/>
              </w:rPr>
              <w:t>TÉLÉPHONE CM</w:t>
              <w:br/>
            </w:r>
            <w:r>
              <w:rPr>
                <w:b/>
                <w:i w:val="0"/>
                <w:sz w:val="18"/>
              </w:rPr>
              <w:t>78 833 59 82</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2026-07-04T12:44:03</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mbaye dieng) , prière de renseigner toutes les questions liées à  mbaye dieng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mor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mbosse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abdou gueye) , prière de renseigner toutes les questions liées à  abdou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awa dieng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ndiaye diffère de celui donné par mbene ndiaye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mbaye dieng envisage de migrer est pour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mor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mbosse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baye dialle diop envisage de migrer est pour travailler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cheikh dieng envisage de migrer est pour travailler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matar dieng envisage de migrer est pour travailler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moustapha dieng envisage de migrer est pou travailler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dieng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mor dieng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mbosse dieng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cheikh dieng , prière de renseignés toutes les questions liées à cheikh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dialle diop n'a pas fait des études dans une école formelle est prefere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matar dieng n'a pas fait des études dans une école formelle est ses preferer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dieng ), prière de renseignés toutes les questions liées à ( Assane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mor dieng ), prière de renseignés toutes les questions liées à ( Pape mor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mbene ndiaye ), prière de renseignés toutes les questions liées à ( mbene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ousseynou dieng ), prière de renseignés toutes les questions liées à ( ousseynou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mbosse dieng a eu est maux de vente,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dieng ), prière de renseignés toutes les questions liées à ( MOR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mor dieng ), prière de renseignés toutes les questions liées à ( Pape mor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dieng ), prière de renseignés toutes les questions liées à ( awa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mbene ndiaye ), prière de renseignés toutes les questions liées à ( mbene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mbosse dieng ), prière de renseignés toutes les questions liées à ( mbosse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dieng ), prière de renseignés toutes les questions liées à ( moustapha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baye dialle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dialle diop ), prière de renseignés toutes les questions liées à ( baye dialle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dieng ), prière de renseignés toutes les questions liées à ( cheikh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mbaye dieng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dieng ), prière de renseignés toutes les questions liées à ( mbaye dieng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MOR dieng , prière de renseignés toutes les questions liées à ( MOR dieng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awa dieng , prière de renseignés toutes les questions liées à ( awa dieng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mbene ndiaye , prière de renseignés toutes les questions liées à ( mbene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mbosse dieng , prière de renseignés toutes les questions liées à ( mbosse dieng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moustapha dieng , prière de renseignés toutes les questions liées à ( moustapha dieng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MOR dieng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dieng ), prière de renseignés toutes les questions liées à ( MOR dieng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awa dieng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dieng ), prière de renseignés toutes les questions liées à ( awa dieng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baye dialle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dialle diop ), prière de renseignés toutes les questions liées à ( baye dialle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cheikh dieng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dieng ), prière de renseignés toutes les questions liées à ( cheikh dieng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mbaye dieng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dieng ), prière de renseignés toutes les questions liées à ( mbaye dieng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mbene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mbene ndiaye ), prière de renseignés toutes les questions liées à ( mbene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mbosse dieng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mbosse dieng ), prière de renseignés toutes les questions liées à ( mbosse dieng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moustapha dieng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dieng ), prière de renseignés toutes les questions liées à ( moustapha dieng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MOR DIENG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MOR DIENG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Pape mor dieng fréquente 3ème année de Primaire mais ne sait pas écrire, prière de vérifier auprès de Pape mor dieng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mbosse dieng fréquente 4ème année de Primaire mais ne sait pas écrire, prière de vérifier auprès de mbosse dieng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mbosse dieng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cheikh dieng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matar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baye dialle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cheikh dieng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cheikh dieng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mbaye dieng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matar dieng enquêté dans l'emploi principale n'a pas declaré son salaire prière de fournir plus d'effort pour lui demander son salire, vous pouvez utiliser des stratégies pour faire une estimation ou demander des conseils au QG.</w:t>
            </w:r>
          </w:p>
        </w:tc>
      </w:tr>
    </w:tbl>
    <w:p/>
    <w:p>
      <w:r>
        <w:rPr>
          <w:b/>
          <w:i w:val="0"/>
          <w:color w:val="1F6FEB"/>
          <w:sz w:val="22"/>
        </w:rPr>
        <w:t>💬 COMMENTAIRES SUPERVISEUR / ENQUÊTEUR (1)</w:t>
      </w:r>
    </w:p>
    <w:p>
      <w:pPr>
        <w:pStyle w:val="ListBullet"/>
      </w:pPr>
      <w:r>
        <w:rPr>
          <w:b w:val="0"/>
          <w:i w:val="0"/>
          <w:color w:val="64748B"/>
          <w:sz w:val="16"/>
        </w:rPr>
        <w:t xml:space="preserve">[2026-07-04 12:38:20] </w:t>
      </w:r>
      <w:r>
        <w:rPr>
          <w:b/>
          <w:i w:val="0"/>
          <w:color w:val="1F6FEB"/>
          <w:sz w:val="16"/>
        </w:rPr>
        <w:t xml:space="preserve">EQ3_enq5_v2 </w:t>
      </w:r>
      <w:r>
        <w:rPr>
          <w:b w:val="0"/>
          <w:i w:val="0"/>
          <w:color w:val="64748B"/>
          <w:sz w:val="16"/>
        </w:rPr>
        <w:t xml:space="preserve">sur nom_agent : </w:t>
      </w:r>
      <w:r>
        <w:rPr>
          <w:b w:val="0"/>
          <w:i w:val="0"/>
          <w:sz w:val="17"/>
        </w:rPr>
        <w:t>Aissatou Ndiaye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