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45-40-29-68</w:t>
      </w:r>
    </w:p>
    <w:p>
      <w:r>
        <w:rPr>
          <w:b w:val="0"/>
          <w:i w:val="0"/>
          <w:color w:val="64748B"/>
          <w:sz w:val="18"/>
        </w:rPr>
        <w:t>Enquêteur : EQ3_enq5_v2 (Aissatou Ndiaye)  ·  Équipe : EQ3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14301210010</w:t>
            </w:r>
          </w:p>
        </w:tc>
        <w:tc>
          <w:tcPr>
            <w:tcW w:type="dxa" w:w="3551"/>
            <w:shd w:fill="F8FAFC"/>
          </w:tcPr>
          <w:p>
            <w:r>
              <w:rPr>
                <w:b w:val="0"/>
                <w:i w:val="0"/>
                <w:color w:val="64748B"/>
                <w:sz w:val="14"/>
              </w:rPr>
              <w:t>MÉNAGE</w:t>
              <w:br/>
            </w:r>
            <w:r>
              <w:rPr>
                <w:b/>
                <w:i w:val="0"/>
                <w:color w:val="1F6FEB"/>
                <w:sz w:val="18"/>
              </w:rPr>
              <w:t>45-40-29-68</w:t>
            </w:r>
          </w:p>
        </w:tc>
        <w:tc>
          <w:tcPr>
            <w:tcW w:type="dxa" w:w="3551"/>
            <w:shd w:fill="F8FAFC"/>
          </w:tcPr>
          <w:p>
            <w:r>
              <w:rPr>
                <w:b w:val="0"/>
                <w:i w:val="0"/>
                <w:color w:val="64748B"/>
                <w:sz w:val="14"/>
              </w:rPr>
              <w:t>CHEF DE MÉNAGE</w:t>
              <w:br/>
            </w:r>
            <w:r>
              <w:rPr>
                <w:b/>
                <w:i w:val="0"/>
                <w:sz w:val="18"/>
              </w:rPr>
              <w:t>MAME MANDOUMBE MBAYE</w:t>
            </w:r>
          </w:p>
        </w:tc>
      </w:tr>
      <w:tr>
        <w:tc>
          <w:tcPr>
            <w:tcW w:type="dxa" w:w="3551"/>
            <w:shd w:fill="F8FAFC"/>
          </w:tcPr>
          <w:p>
            <w:r>
              <w:rPr>
                <w:b w:val="0"/>
                <w:i w:val="0"/>
                <w:color w:val="64748B"/>
                <w:sz w:val="14"/>
              </w:rPr>
              <w:t>TÉLÉPHONE CM</w:t>
              <w:br/>
            </w:r>
            <w:r>
              <w:rPr>
                <w:b/>
                <w:i w:val="0"/>
                <w:sz w:val="18"/>
              </w:rPr>
              <w:t>76 346 43 27</w:t>
            </w:r>
          </w:p>
        </w:tc>
        <w:tc>
          <w:tcPr>
            <w:tcW w:type="dxa" w:w="3551"/>
            <w:shd w:fill="F8FAFC"/>
          </w:tcPr>
          <w:p>
            <w:r>
              <w:rPr>
                <w:b w:val="0"/>
                <w:i w:val="0"/>
                <w:color w:val="64748B"/>
                <w:sz w:val="14"/>
              </w:rPr>
              <w:t>LOCALISATION</w:t>
              <w:br/>
            </w:r>
            <w:r>
              <w:rPr>
                <w:b/>
                <w:i w:val="0"/>
                <w:sz w:val="18"/>
              </w:rPr>
              <w:t>dans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EQ3_enq5_v2  (Aissatou Ndiaye)</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2026-06-28T15:27:10</w:t>
            </w:r>
          </w:p>
        </w:tc>
      </w:tr>
    </w:tbl>
    <w:p/>
    <w:p>
      <w:r>
        <w:rPr>
          <w:b/>
          <w:i w:val="0"/>
          <w:color w:val="1F6FEB"/>
          <w:sz w:val="22"/>
        </w:rPr>
        <w:t>⚠ INCOHÉRENCES À CORRIGER (115)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(8), prière de fournir des explications concrètes ou aller revisiter le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frais ( thiarumbekh [mollette],etc)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frais ( thiarumbekh [mollette],etc), prière de renseignés toutes les questions liées à Autre Poisson frais ( thiarumbekh [mollette],etc).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condiments (persil, céléri,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condiments (persil, céléri, etc.), prière de renseignés toutes les questions liées à Autres condiments (persil, céléri,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Beignets de farine de boulangerie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Beignets de farine de boulangerie, prière de renseignés toutes les questions liées à Beignets de farine de boulangerie.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Boissons gazeuses (Coca, Fanta, Vimto, Sprite,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Boissons gazeuses (Coca, Fanta, Vimto, Sprite, etc.), prière de renseignés toutes les questions liées à Boissons gazeuses (Coca, Fanta, Vimto, Sprite,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Escargots de mer (yét)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de mer (yét), prière de renseignés toutes les questions liées à Escargots de mer (yét).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concentré non-sucré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concentré non-sucré, prière de renseignés toutes les questions liées à Lait concentré non-sucré.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dorade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dorade, prière de renseignés toutes les questions liées à Poisson frais dorade.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seudeu (baracouda)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seudeu (baracouda), prière de renseignés toutes les questions liées à Poisson frais seudeu (baracouda).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wass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wass, prière de renseignés toutes les questions liées à Poisson frais wass.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beurre, prière de renseignés toutes les questions liées à Poisson séché Guedj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brisé, prière de renseignés toutes les questions liées à Riz local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poulet: cuisses de poulet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poulet: cuisses de poulet, prière de renseignés toutes les questions liées à Viande de poulet: cuisses de poulet.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MAME MANDOUMBE MBAYE (100000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MAME MANDOUMBE MBAYE (962000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MANDOUMBE MBAYE (15000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MANDOUMBE MBAYE (500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MANDOUMBE MBAYE (20000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évacue excréments dans creuse des troues a la sortie de la maison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MAME MANDOUMBE MBAYE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MAME MANDOUMBE MBAYE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faty ndong n'a consacré aucune heure pour aucun des travaux du ménage, prière de regarder les réponses prises dans les questions (s04q01 s04q02 s04q03 s04q04 s04q05 s04q06 s04q07 s04q08).</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MAME MANDOUMBE MBAYE a comme taille 4 personnes dont ils vivent à DAKAR Urbain et aucune d'entre ne possède une entreprise non agricole, prière de revoir cette partie de la section 10 de ce menage.</w:t>
            </w:r>
          </w:p>
        </w:tc>
      </w:tr>
    </w:tbl>
    <w:p/>
    <w:p>
      <w:r>
        <w:rPr>
          <w:b/>
          <w:i w:val="0"/>
          <w:color w:val="1F6FEB"/>
          <w:sz w:val="22"/>
        </w:rPr>
        <w:t>💬 COMMENTAIRES SUPERVISEUR / ENQUÊTEUR (1)</w:t>
      </w:r>
    </w:p>
    <w:p>
      <w:pPr>
        <w:pStyle w:val="ListBullet"/>
      </w:pPr>
      <w:r>
        <w:rPr>
          <w:b w:val="0"/>
          <w:i w:val="0"/>
          <w:color w:val="64748B"/>
          <w:sz w:val="16"/>
        </w:rPr>
        <w:t xml:space="preserve">[2026-06-28 15:20:08] </w:t>
      </w:r>
      <w:r>
        <w:rPr>
          <w:b/>
          <w:i w:val="0"/>
          <w:color w:val="1F6FEB"/>
          <w:sz w:val="16"/>
        </w:rPr>
        <w:t xml:space="preserve">EQ3_enq5_v2 </w:t>
      </w:r>
      <w:r>
        <w:rPr>
          <w:b w:val="0"/>
          <w:i w:val="0"/>
          <w:color w:val="64748B"/>
          <w:sz w:val="16"/>
        </w:rPr>
        <w:t xml:space="preserve">sur nom_agent : </w:t>
      </w:r>
      <w:r>
        <w:rPr>
          <w:b w:val="0"/>
          <w:i w:val="0"/>
          <w:sz w:val="17"/>
        </w:rPr>
        <w:t>Aissatou ndiaye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