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DIAMANKA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DIAMANKA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940.07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FATOUMATA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Bonbonne de gaz est inférieur aux prix de revente (40000)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