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80-63-94-30</w:t>
      </w:r>
    </w:p>
    <w:p>
      <w:r>
        <w:rPr>
          <w:b w:val="0"/>
          <w:i w:val="0"/>
          <w:color w:val="64748B"/>
          <w:sz w:val="18"/>
        </w:rPr>
        <w:t>Enquêteur : EQ30_enq3_v2 (SALIMATOU DIALLO)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80-63-94-30</w:t>
            </w:r>
          </w:p>
        </w:tc>
        <w:tc>
          <w:tcPr>
            <w:tcW w:type="dxa" w:w="3551"/>
            <w:shd w:fill="F8FAFC"/>
          </w:tcPr>
          <w:p>
            <w:r>
              <w:rPr>
                <w:b w:val="0"/>
                <w:i w:val="0"/>
                <w:color w:val="64748B"/>
                <w:sz w:val="14"/>
              </w:rPr>
              <w:t>CHEF DE MÉNAGE</w:t>
              <w:br/>
            </w:r>
            <w:r>
              <w:rPr>
                <w:b/>
                <w:i w:val="0"/>
                <w:sz w:val="18"/>
              </w:rPr>
              <w:t>THIERNO AGUIBOU DIALLO</w:t>
            </w:r>
          </w:p>
        </w:tc>
      </w:tr>
      <w:tr>
        <w:tc>
          <w:tcPr>
            <w:tcW w:type="dxa" w:w="3551"/>
            <w:shd w:fill="F8FAFC"/>
          </w:tcPr>
          <w:p>
            <w:r>
              <w:rPr>
                <w:b w:val="0"/>
                <w:i w:val="0"/>
                <w:color w:val="64748B"/>
                <w:sz w:val="14"/>
              </w:rPr>
              <w:t>TÉLÉPHONE CM</w:t>
              <w:br/>
            </w:r>
            <w:r>
              <w:rPr>
                <w:b/>
                <w:i w:val="0"/>
                <w:sz w:val="18"/>
              </w:rPr>
              <w:t>77 526 04 57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2026-06-07T11:43:13</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HAWA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WOURY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JUNIOR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SALIOU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SALIOU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DIOULDE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KORKA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AGUIBOU JUNIOR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BOUBACAR DIALLO ou l'année à laquelle BOUBACAR DIALLO a fréquenté l'école pour la dernière fois (.) le dernier diplome de BOUBACAR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SALIOU DIALLO ou l'année à laquelle MAMADOU SALIOU DIALLO a fréquenté l'école pour la dernière fois (.) le dernier diplome de MAMADOU SALIOU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MARIAMA KORKA DIALLO ou l'année à laquelle MARIAMA KORKA DIALLO a fréquenté l'école pour la dernière fois (.) le dernier diplome de MARIAMA KORKA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BOUBACAR JUNIOR DIALLO ou l'année à laquelle BOUBACAR JUNIOR DIALLO a fréquenté l'école pour la dernière fois (.) le dernier diplome de BOUBACAR JUNIOR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BABYLONE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THIERNO AGUIBOU DIALLO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Sachets industriel de Moyen de Lait en poudre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WOURY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JUNIOR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KORKA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AGUIBOU JUNIOR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SALIOU BELLA DIALLO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BOUBACAR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SALIOU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SALIOU DIALLO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MARIAMA KORKA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WOURY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JUNIOR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DIOULDE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SAFIETOU DIALLO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AMINA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SALIOU BELLA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THIERNO AGUIBOU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THIERNO AGUIBOU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THIERNO AGUIBOU DIALLO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Mil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AGUIBOU DIALLO (1240000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QUI VI3NT A LA MAISON CHAQUE DIMANCHE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(8000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(3800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(260000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500000 Fcfa avec le type de logement Maison Basse est relativement élevé par rapport aux autres montants observés à KOLDA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THIERNO AGUIBOU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THIERNO AGUIBOU DIALLO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428.5714 FCFA par Litre qui semble faible, prière de vérifier  le montant d'achat (9000 FCFA pour 21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96250 FCFA qui semble élevé, prière de verifier le montant tiré de la vente (96250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JUNIOR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THIERNO AGUIBOU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(25000)  avec l'âge du bien atteignant 1 ans.</w:t>
            </w:r>
          </w:p>
        </w:tc>
      </w:tr>
    </w:tbl>
    <w:p/>
    <w:p>
      <w:r>
        <w:rPr>
          <w:b/>
          <w:i w:val="0"/>
          <w:color w:val="1F6FEB"/>
          <w:sz w:val="22"/>
        </w:rPr>
        <w:t>💬 COMMENTAIRES SUPERVISEUR / ENQUÊTEUR (3)</w:t>
      </w:r>
    </w:p>
    <w:p>
      <w:pPr>
        <w:pStyle w:val="ListBullet"/>
      </w:pPr>
      <w:r>
        <w:rPr>
          <w:b w:val="0"/>
          <w:i w:val="0"/>
          <w:color w:val="64748B"/>
          <w:sz w:val="16"/>
        </w:rPr>
        <w:t xml:space="preserve">[2026-06-16 12:32:44]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20:08:07] </w:t>
      </w:r>
      <w:r>
        <w:rPr>
          <w:b/>
          <w:i w:val="0"/>
          <w:color w:val="1F6FEB"/>
          <w:sz w:val="16"/>
        </w:rPr>
        <w:t xml:space="preserve">EQ30_enq4_v2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[2026-07-04 13:11:30] </w:t>
      </w:r>
      <w:r>
        <w:rPr>
          <w:b/>
          <w:i w:val="0"/>
          <w:color w:val="1F6FEB"/>
          <w:sz w:val="16"/>
        </w:rPr>
        <w:t xml:space="preserve">EQ30_sup_v2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