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28-82-97-76</w:t>
      </w:r>
    </w:p>
    <w:p>
      <w:r>
        <w:rPr>
          <w:b w:val="0"/>
          <w:i w:val="0"/>
          <w:color w:val="64748B"/>
          <w:sz w:val="18"/>
        </w:rPr>
        <w:t>Enquêteur : EQ30_enq2_v2 (AMADOU BALDÉ)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28-82-97-76</w:t>
            </w:r>
          </w:p>
        </w:tc>
        <w:tc>
          <w:tcPr>
            <w:tcW w:type="dxa" w:w="3551"/>
            <w:shd w:fill="F8FAFC"/>
          </w:tcPr>
          <w:p>
            <w:r>
              <w:rPr>
                <w:b w:val="0"/>
                <w:i w:val="0"/>
                <w:color w:val="64748B"/>
                <w:sz w:val="14"/>
              </w:rPr>
              <w:t>CHEF DE MÉNAGE</w:t>
              <w:br/>
            </w:r>
            <w:r>
              <w:rPr>
                <w:b/>
                <w:i w:val="0"/>
                <w:sz w:val="18"/>
              </w:rPr>
              <w:t>MARIAMA SOW</w:t>
            </w:r>
          </w:p>
        </w:tc>
      </w:tr>
      <w:tr>
        <w:tc>
          <w:tcPr>
            <w:tcW w:type="dxa" w:w="3551"/>
            <w:shd w:fill="F8FAFC"/>
          </w:tcPr>
          <w:p>
            <w:r>
              <w:rPr>
                <w:b w:val="0"/>
                <w:i w:val="0"/>
                <w:color w:val="64748B"/>
                <w:sz w:val="14"/>
              </w:rPr>
              <w:t>TÉLÉPHONE CM</w:t>
              <w:br/>
            </w:r>
            <w:r>
              <w:rPr>
                <w:b/>
                <w:i w:val="0"/>
                <w:sz w:val="18"/>
              </w:rPr>
              <w:t>77 176 75 33</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2026-07-02T10:08:43</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BINTÉ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BINTÉ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BINTA DIALLO a dit que sa mère a un niveau  alors que la mère elle-même dit qu'elle a un niveau Primaire au niveau de la section 2.</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BINTÉ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DIALLO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MAMADOU DIALLO est de 350000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ALSEYNI DIALLO (6650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SOW (2275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SOW (4000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SOW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SOW (8000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BOUTIQUE ALIMENTATION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BOUTIQUE ALIMENTATION n'a pas effectué des dépenses ou faire des reventes des marchandises ou des produits ou rendre de service.Cette entreprise BOUTIQUE ALIMENTATION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BOUTIQUE ALIMENTATION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BOUTIQUE ALIMENTATION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BOUTIQUE ALIMENTATION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BOUTIQUE ALIMENTATION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BOUTIQUE ALIMENTATION, prière de renseignés toutes les questions liées à BOUTIQUE ALIMENTATION.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MARIAMA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ARACHIDE est PRETER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(125 Litre) de Produits phytosanitaires - Herbicides est supérieur à la quantité totale utilisée (25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40 FCFA par Litre qui semble faible, prière de vérifier  le montant d'achat (5000 FCFA pour 125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175 FCFA par Kilogramme qui semble faible, prière de vérifier  le montant d'achat (140000 FCFA pour 800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412500 FCFA qui semble élevé, prière de verifier le montant tiré de la vente (412500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FATOUMATA BINTA DIALLO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ALSEYNI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(350000 FCFA)  de MAMADOU DIALLO semble trop élevé pour un revenu net gagné par semaine.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