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27-19-60-41</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27-19-60-41</w:t>
            </w:r>
          </w:p>
        </w:tc>
        <w:tc>
          <w:tcPr>
            <w:tcW w:type="dxa" w:w="3551"/>
            <w:shd w:fill="F8FAFC"/>
          </w:tcPr>
          <w:p>
            <w:r>
              <w:rPr>
                <w:b w:val="0"/>
                <w:i w:val="0"/>
                <w:color w:val="64748B"/>
                <w:sz w:val="14"/>
              </w:rPr>
              <w:t>CHEF DE MÉNAGE</w:t>
              <w:br/>
            </w:r>
            <w:r>
              <w:rPr>
                <w:b/>
                <w:i w:val="0"/>
                <w:sz w:val="18"/>
              </w:rPr>
              <w:t>BIRANE DIALLO</w:t>
            </w:r>
          </w:p>
        </w:tc>
      </w:tr>
      <w:tr>
        <w:tc>
          <w:tcPr>
            <w:tcW w:type="dxa" w:w="3551"/>
            <w:shd w:fill="F8FAFC"/>
          </w:tcPr>
          <w:p>
            <w:r>
              <w:rPr>
                <w:b w:val="0"/>
                <w:i w:val="0"/>
                <w:color w:val="64748B"/>
                <w:sz w:val="14"/>
              </w:rPr>
              <w:t>TÉLÉPHONE CM</w:t>
              <w:br/>
            </w:r>
            <w:r>
              <w:rPr>
                <w:b/>
                <w:i w:val="0"/>
                <w:sz w:val="18"/>
              </w:rPr>
              <w:t>78 169 27 64</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2026-07-01T10:05:30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DIALLO diffère de celui donné par BIRANE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GUARIDIAM BA diffère de celui donné par GUARIDIAM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DIOP diffère de celui donné par HAWA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.5059524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BIRANE DIALLO n'a pas fait des études dans une école formelle est trop 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GUARIDIAM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BIRANE DIALLO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DIOP n'a pas cherché du travail au cours des 30 derniers jours est difficulter de marcher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DIALLO avec une taille de 12 personnes a consommé 1.17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23.8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le trou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BIRANE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BIRANE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BIRANE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HALIMATOU SALL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GUARIDIAM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DIALLO a comme taille 12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