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HASSANE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Maïs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16:18:07]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16:19:09] </w:t>
      </w:r>
      <w:r>
        <w:rPr>
          <w:b/>
          <w:i w:val="0"/>
          <w:color w:val="1F6FEB"/>
          <w:sz w:val="16"/>
        </w:rPr>
        <w:t xml:space="preserve">EQ31_enq3_v2 </w:t>
      </w:r>
      <w:r>
        <w:rPr>
          <w:b w:val="0"/>
          <w:i w:val="0"/>
          <w:color w:val="64748B"/>
          <w:sz w:val="16"/>
        </w:rPr>
        <w:t xml:space="preserve">sur s16bq03a : </w:t>
      </w:r>
      <w:r>
        <w:rPr>
          <w:b w:val="0"/>
          <w:i w:val="0"/>
          <w:sz w:val="17"/>
        </w:rPr>
        <w:t>il a acheter 12 sachets il ny apas de rubrique sachet</w:t>
      </w:r>
    </w:p>
    <w:p>
      <w:pPr>
        <w:pStyle w:val="ListBullet"/>
      </w:pPr>
      <w:r>
        <w:rPr>
          <w:b w:val="0"/>
          <w:i w:val="0"/>
          <w:color w:val="64748B"/>
          <w:sz w:val="16"/>
        </w:rPr>
        <w:t xml:space="preserve">[2026-06-21 16:20:39] </w:t>
      </w:r>
      <w:r>
        <w:rPr>
          <w:b/>
          <w:i w:val="0"/>
          <w:color w:val="1F6FEB"/>
          <w:sz w:val="16"/>
        </w:rPr>
        <w:t xml:space="preserve">EQ31_enq3_v2 </w:t>
      </w:r>
      <w:r>
        <w:rPr>
          <w:b w:val="0"/>
          <w:i w:val="0"/>
          <w:color w:val="64748B"/>
          <w:sz w:val="16"/>
        </w:rPr>
        <w:t xml:space="preserve">sur s16bq09a : </w:t>
      </w:r>
      <w:r>
        <w:rPr>
          <w:b w:val="0"/>
          <w:i w:val="0"/>
          <w:sz w:val="17"/>
        </w:rPr>
        <w:t>il a achete des sachets il n y a pas la rubrique sachet</w:t>
      </w:r>
    </w:p>
    <w:p>
      <w:pPr>
        <w:pStyle w:val="ListBullet"/>
      </w:pPr>
      <w:r>
        <w:rPr>
          <w:b w:val="0"/>
          <w:i w:val="0"/>
          <w:color w:val="64748B"/>
          <w:sz w:val="16"/>
        </w:rPr>
        <w:t xml:space="preserve">[2026-06-21 16:40:19] </w:t>
      </w:r>
      <w:r>
        <w:rPr>
          <w:b/>
          <w:i w:val="0"/>
          <w:color w:val="1F6FEB"/>
          <w:sz w:val="16"/>
        </w:rPr>
        <w:t xml:space="preserve">EQ31_enq3_v2 </w:t>
      </w:r>
      <w:r>
        <w:rPr>
          <w:b w:val="0"/>
          <w:i w:val="0"/>
          <w:color w:val="64748B"/>
          <w:sz w:val="16"/>
        </w:rPr>
        <w:t xml:space="preserve">sur s09Bq03 : </w:t>
      </w:r>
      <w:r>
        <w:rPr>
          <w:b w:val="0"/>
          <w:i w:val="0"/>
          <w:sz w:val="17"/>
        </w:rPr>
        <w:t>il a voyager 4 fois entre son village et la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