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08-64-11-55</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08-64-11-55</w:t>
            </w:r>
          </w:p>
        </w:tc>
        <w:tc>
          <w:tcPr>
            <w:tcW w:type="dxa" w:w="3551"/>
            <w:shd w:fill="F8FAFC"/>
          </w:tcPr>
          <w:p>
            <w:r>
              <w:rPr>
                <w:b w:val="0"/>
                <w:i w:val="0"/>
                <w:color w:val="64748B"/>
                <w:sz w:val="14"/>
              </w:rPr>
              <w:t>CHEF DE MÉNAGE</w:t>
              <w:br/>
            </w:r>
            <w:r>
              <w:rPr>
                <w:b/>
                <w:i w:val="0"/>
                <w:sz w:val="18"/>
              </w:rPr>
              <w:t>COUMBA ALARBA DIALLO</w:t>
            </w:r>
          </w:p>
        </w:tc>
      </w:tr>
      <w:tr>
        <w:tc>
          <w:tcPr>
            <w:tcW w:type="dxa" w:w="3551"/>
            <w:shd w:fill="F8FAFC"/>
          </w:tcPr>
          <w:p>
            <w:r>
              <w:rPr>
                <w:b w:val="0"/>
                <w:i w:val="0"/>
                <w:color w:val="64748B"/>
                <w:sz w:val="14"/>
              </w:rPr>
              <w:t>TÉLÉPHONE CM</w:t>
              <w:br/>
            </w:r>
            <w:r>
              <w:rPr>
                <w:b/>
                <w:i w:val="0"/>
                <w:sz w:val="18"/>
              </w:rPr>
              <w:t>77 762 90 18</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2026-07-01T10:15:23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lamine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Youssouphe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Alarba DIALLO diffère de celui donné par Coumba Alarba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Safiétou DIALLO ou l'année à laquelle Safiétou DIALLO a fréquenté l'école pour la dernière fois (2022) le dernier diplome de Safiétou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Abibatou Diallo ou l'année à laquelle Abibatou Diallo a fréquenté l'école pour la dernière fois (2015) le dernier diplome de Abibatou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COUMBA ALARBA DIALLO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dieylali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Abdoulaye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Alarba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ALARBA DIALLO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ALARBA DIALLO (36000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405000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[2026-07-03 12:39:06] </w:t>
      </w:r>
      <w:r>
        <w:rPr>
          <w:b/>
          <w:i w:val="0"/>
          <w:color w:val="1F6FEB"/>
          <w:sz w:val="16"/>
        </w:rPr>
        <w:t xml:space="preserve">EQ32_enq3_v2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[2026-07-03 12:56:58] </w:t>
      </w:r>
      <w:r>
        <w:rPr>
          <w:b/>
          <w:i w:val="0"/>
          <w:color w:val="1F6FEB"/>
          <w:sz w:val="16"/>
        </w:rPr>
        <w:t xml:space="preserve">EQ32_enq3_v2 </w:t>
      </w:r>
      <w:r>
        <w:rPr>
          <w:b w:val="0"/>
          <w:i w:val="0"/>
          <w:color w:val="64748B"/>
          <w:sz w:val="16"/>
        </w:rPr>
        <w:t xml:space="preserve">sur s07bq03a_1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