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73-04-24-30</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73-04-24-30</w:t>
            </w:r>
          </w:p>
        </w:tc>
        <w:tc>
          <w:tcPr>
            <w:tcW w:type="dxa" w:w="3551"/>
            <w:shd w:fill="F8FAFC"/>
          </w:tcPr>
          <w:p>
            <w:r>
              <w:rPr>
                <w:b w:val="0"/>
                <w:i w:val="0"/>
                <w:color w:val="64748B"/>
                <w:sz w:val="14"/>
              </w:rPr>
              <w:t>CHEF DE MÉNAGE</w:t>
              <w:br/>
            </w:r>
            <w:r>
              <w:rPr>
                <w:b/>
                <w:i w:val="0"/>
                <w:sz w:val="18"/>
              </w:rPr>
              <w:t>FATOU BINTOU CISSE</w:t>
            </w:r>
          </w:p>
        </w:tc>
      </w:tr>
      <w:tr>
        <w:tc>
          <w:tcPr>
            <w:tcW w:type="dxa" w:w="3551"/>
            <w:shd w:fill="F8FAFC"/>
          </w:tcPr>
          <w:p>
            <w:r>
              <w:rPr>
                <w:b w:val="0"/>
                <w:i w:val="0"/>
                <w:color w:val="64748B"/>
                <w:sz w:val="14"/>
              </w:rPr>
              <w:t>TÉLÉPHONE CM</w:t>
              <w:br/>
            </w:r>
            <w:r>
              <w:rPr>
                <w:b/>
                <w:i w:val="0"/>
                <w:sz w:val="18"/>
              </w:rPr>
              <w:t>77 890 30 81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2026-06-05T09:22:12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CISSE diffère de celui donné par Fatou Bintou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 BINTOU CISSE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KONTE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(13000 Fcfa) dépensé ou reçu en cadeau pour les recharges internet ou de forfaits de données mobiles(hors appels vocaux), aucours des 30 derniers jours de  Mamadou KONTE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 Fcfa) de Mamadou KONTE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Seydou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Bintou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BINTOU CISSE (10800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(53000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(60000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BINTOU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1579.88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2581.01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Bintou CISSE sur le nombre de mois, jours ou heures de son emploi secondaire sont superieur a celles de son emploi principal , veuillez corriger ou confirmer aupres du QG.</w:t>
            </w:r>
          </w:p>
        </w:tc>
      </w:tr>
    </w:tbl>
    <w:p/>
    <w:p>
      <w:r>
        <w:rPr>
          <w:b/>
          <w:i w:val="0"/>
          <w:color w:val="1F6FEB"/>
          <w:sz w:val="22"/>
        </w:rPr>
        <w:t>💬 COMMENTAIRES SUPERVISEUR / ENQUÊTEUR (4)</w:t>
      </w:r>
    </w:p>
    <w:p>
      <w:pPr>
        <w:pStyle w:val="ListBullet"/>
      </w:pPr>
      <w:r>
        <w:rPr>
          <w:b w:val="0"/>
          <w:i w:val="0"/>
          <w:color w:val="64748B"/>
          <w:sz w:val="16"/>
        </w:rPr>
        <w:t xml:space="preserve">[2026-06-05 12:20:25] </w:t>
      </w:r>
      <w:r>
        <w:rPr>
          <w:b/>
          <w:i w:val="0"/>
          <w:color w:val="1F6FEB"/>
          <w:sz w:val="16"/>
        </w:rPr>
        <w:t xml:space="preserve">EQ34_enq1_v2 </w:t>
      </w:r>
      <w:r>
        <w:rPr>
          <w:b w:val="0"/>
          <w:i w:val="0"/>
          <w:color w:val="64748B"/>
          <w:sz w:val="16"/>
        </w:rPr>
        <w:t xml:space="preserve">sur s12q09 : </w:t>
      </w:r>
      <w:r>
        <w:rPr>
          <w:b w:val="0"/>
          <w:i w:val="0"/>
          <w:sz w:val="17"/>
        </w:rPr>
        <w:t>offert par son oncle</w:t>
      </w:r>
    </w:p>
    <w:p>
      <w:pPr>
        <w:pStyle w:val="ListBullet"/>
      </w:pPr>
      <w:r>
        <w:rPr>
          <w:b w:val="0"/>
          <w:i w:val="0"/>
          <w:color w:val="64748B"/>
          <w:sz w:val="16"/>
        </w:rPr>
        <w:t xml:space="preserve">[2026-06-07 14:57:45] </w:t>
      </w:r>
      <w:r>
        <w:rPr>
          <w:b/>
          <w:i w:val="0"/>
          <w:color w:val="1F6FEB"/>
          <w:sz w:val="16"/>
        </w:rPr>
        <w:t xml:space="preserve">EQ34_enq1_v2 </w:t>
      </w:r>
      <w:r>
        <w:rPr>
          <w:b w:val="0"/>
          <w:i w:val="0"/>
          <w:color w:val="64748B"/>
          <w:sz w:val="16"/>
        </w:rPr>
        <w:t xml:space="preserve">sur s04q51 : </w:t>
      </w:r>
      <w:r>
        <w:rPr>
          <w:b w:val="0"/>
          <w:i w:val="0"/>
          <w:sz w:val="17"/>
        </w:rPr>
        <w:t>7000 DALLASI</w:t>
      </w:r>
    </w:p>
    <w:p>
      <w:pPr>
        <w:pStyle w:val="ListBullet"/>
      </w:pPr>
      <w:r>
        <w:rPr>
          <w:b w:val="0"/>
          <w:i w:val="0"/>
          <w:color w:val="64748B"/>
          <w:sz w:val="16"/>
        </w:rPr>
        <w:t xml:space="preserve">[2026-06-10 23:32:53]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15:14:50] </w:t>
      </w:r>
      <w:r>
        <w:rPr>
          <w:b/>
          <w:i w:val="0"/>
          <w:color w:val="1F6FEB"/>
          <w:sz w:val="16"/>
        </w:rPr>
        <w:t xml:space="preserve">EQ34_sup_v2 </w:t>
      </w:r>
      <w:r>
        <w:rPr>
          <w:b w:val="0"/>
          <w:i w:val="0"/>
          <w:color w:val="64748B"/>
          <w:sz w:val="16"/>
        </w:rPr>
        <w:t xml:space="preserve">sur @@RejectedBySupervisor : </w:t>
      </w:r>
      <w:r>
        <w:rPr>
          <w:b w:val="0"/>
          <w:i w:val="0"/>
          <w:sz w:val="17"/>
        </w:rPr>
        <w:t>Acquisition bonbonne gaz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