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42-05-10-96</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42-05-10-96</w:t>
            </w:r>
          </w:p>
        </w:tc>
        <w:tc>
          <w:tcPr>
            <w:tcW w:type="dxa" w:w="3551"/>
            <w:shd w:fill="F8FAFC"/>
          </w:tcPr>
          <w:p>
            <w:r>
              <w:rPr>
                <w:b w:val="0"/>
                <w:i w:val="0"/>
                <w:color w:val="64748B"/>
                <w:sz w:val="14"/>
              </w:rPr>
              <w:t>CHEF DE MÉNAGE</w:t>
              <w:br/>
            </w:r>
            <w:r>
              <w:rPr>
                <w:b/>
                <w:i w:val="0"/>
                <w:sz w:val="18"/>
              </w:rPr>
              <w:t>ANSOUMANA SAMBOU</w:t>
            </w:r>
          </w:p>
        </w:tc>
      </w:tr>
      <w:tr>
        <w:tc>
          <w:tcPr>
            <w:tcW w:type="dxa" w:w="3551"/>
            <w:shd w:fill="F8FAFC"/>
          </w:tcPr>
          <w:p>
            <w:r>
              <w:rPr>
                <w:b w:val="0"/>
                <w:i w:val="0"/>
                <w:color w:val="64748B"/>
                <w:sz w:val="14"/>
              </w:rPr>
              <w:t>TÉLÉPHONE CM</w:t>
              <w:br/>
            </w:r>
            <w:r>
              <w:rPr>
                <w:b/>
                <w:i w:val="0"/>
                <w:sz w:val="18"/>
              </w:rPr>
              <w:t>78 157 51 47</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2026-06-10T14:18:53</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SAMBOU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COLYA AGNIECE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COLYA AGNIECE SAMBOU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COLY frequente actuellement 2ème année de Supérieur mais dit avoir reçu une bourse de 575000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FABAKARY SAMBOU ou l'année à laquelle FABAKARY SAMBOU a fréquenté l'école pour la dernière fois (.) le dernier diplome de FABAKARY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SAFIATOU SONKO ou l'année à laquelle SAFIATOU SONKO a fréquenté l'école pour la dernière fois (.) le dernier diplome de SAFIATOU SONKO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FABAKARY SAMBOU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SAMBOU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ANSOUMANA BADJI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ANSOUMANA SAMBOU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COLYA AGNIECE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BABOUCAR SAMBOU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MALANG SAMBOU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COLY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COLYA AGNIECE SAMBOU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ABY DIEDHIOU bénéficié de cette formation est Transforme des fruits et légumes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ANSOUMABA SAMBOU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Lamine SAMBOU bénéficié de cette formation est Agriculture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Gnima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ANSOUMABA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IBRAHIMA SAMBOU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ANSOUMANA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MARIAMA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(131500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(138500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(94000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(192000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(900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mixte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mixte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ANSOUMANA SAMBOU ayant travaillé dans la parcelle PARCELLE 1 mixte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mixte au cours de la campagne pour la période de préparation du sol (labour) et des semis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mixte au cours de la campagne pour la période d'entretien du sol (sarclage, etc.) est de 19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mixte selon les mesures GPS est de 3411.5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Manguier dans la parcelle PARCELLE 1 mixte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13333.33 FCFA qui semble élevé, prière de verifier le montant tiré de la vente (40000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ANSOUMANA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SAMBOU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IBRAHIMA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ABY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(32000 FCFA) de MARIAMA COLY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ANSOUMABA SAMBOU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mixte) qui ne semble pas être un bon nom ou contient des lettres, prière de mettre le vrai nom de la parcelle.</w:t>
            </w:r>
          </w:p>
        </w:tc>
      </w:tr>
    </w:tbl>
    <w:p/>
    <w:p>
      <w:r>
        <w:rPr>
          <w:b/>
          <w:i w:val="0"/>
          <w:color w:val="1F6FEB"/>
          <w:sz w:val="22"/>
        </w:rPr>
        <w:t>💬 COMMENTAIRES SUPERVISEUR / ENQUÊTEUR (21)</w:t>
      </w:r>
    </w:p>
    <w:p>
      <w:pPr>
        <w:pStyle w:val="ListBullet"/>
      </w:pPr>
      <w:r>
        <w:rPr>
          <w:b w:val="0"/>
          <w:i w:val="0"/>
          <w:color w:val="64748B"/>
          <w:sz w:val="16"/>
        </w:rPr>
        <w:t xml:space="preserve">[2026-06-11 16:20:41] </w:t>
      </w:r>
      <w:r>
        <w:rPr>
          <w:b/>
          <w:i w:val="0"/>
          <w:color w:val="1F6FEB"/>
          <w:sz w:val="16"/>
        </w:rPr>
        <w:t xml:space="preserve">EQ34_enq2_v2 </w:t>
      </w:r>
      <w:r>
        <w:rPr>
          <w:b w:val="0"/>
          <w:i w:val="0"/>
          <w:color w:val="64748B"/>
          <w:sz w:val="16"/>
        </w:rPr>
        <w:t xml:space="preserve">sur s04q49 : </w:t>
      </w:r>
      <w:r>
        <w:rPr>
          <w:b w:val="0"/>
          <w:i w:val="0"/>
          <w:sz w:val="17"/>
        </w:rPr>
        <w:t>"Elle n’a pas encore vendu de plantes pour le moment.  "</w:t>
      </w:r>
    </w:p>
    <w:p>
      <w:pPr>
        <w:pStyle w:val="ListBullet"/>
      </w:pPr>
      <w:r>
        <w:rPr>
          <w:b w:val="0"/>
          <w:i w:val="0"/>
          <w:color w:val="64748B"/>
          <w:sz w:val="16"/>
        </w:rPr>
        <w:t xml:space="preserve">[2026-06-12 11:19:41] </w:t>
      </w:r>
      <w:r>
        <w:rPr>
          <w:b/>
          <w:i w:val="0"/>
          <w:color w:val="1F6FEB"/>
          <w:sz w:val="16"/>
        </w:rPr>
        <w:t xml:space="preserve">EQ34_enq2_v2 </w:t>
      </w:r>
      <w:r>
        <w:rPr>
          <w:b w:val="0"/>
          <w:i w:val="0"/>
          <w:color w:val="64748B"/>
          <w:sz w:val="16"/>
        </w:rPr>
        <w:t xml:space="preserve">sur s16Aq41c : </w:t>
      </w:r>
      <w:r>
        <w:rPr>
          <w:b w:val="0"/>
          <w:i w:val="0"/>
          <w:sz w:val="17"/>
        </w:rPr>
        <w:t>"c'est une association composée d’hommes et de femmes. "</w:t>
      </w:r>
    </w:p>
    <w:p>
      <w:pPr>
        <w:pStyle w:val="ListBullet"/>
      </w:pPr>
      <w:r>
        <w:rPr>
          <w:b w:val="0"/>
          <w:i w:val="0"/>
          <w:color w:val="64748B"/>
          <w:sz w:val="16"/>
        </w:rPr>
        <w:t xml:space="preserve">[2026-06-12 11:20:23] </w:t>
      </w:r>
      <w:r>
        <w:rPr>
          <w:b/>
          <w:i w:val="0"/>
          <w:color w:val="1F6FEB"/>
          <w:sz w:val="16"/>
        </w:rPr>
        <w:t xml:space="preserve">EQ34_enq2_v2 </w:t>
      </w:r>
      <w:r>
        <w:rPr>
          <w:b w:val="0"/>
          <w:i w:val="0"/>
          <w:color w:val="64748B"/>
          <w:sz w:val="16"/>
        </w:rPr>
        <w:t xml:space="preserve">sur s16Aq42 : </w:t>
      </w:r>
      <w:r>
        <w:rPr>
          <w:b w:val="0"/>
          <w:i w:val="0"/>
          <w:sz w:val="17"/>
        </w:rPr>
        <w:t>"RÉCOLTE NULLE "</w:t>
      </w:r>
    </w:p>
    <w:p>
      <w:pPr>
        <w:pStyle w:val="ListBullet"/>
      </w:pPr>
      <w:r>
        <w:rPr>
          <w:b w:val="0"/>
          <w:i w:val="0"/>
          <w:color w:val="64748B"/>
          <w:sz w:val="16"/>
        </w:rPr>
        <w:t xml:space="preserve">[2026-06-15 22:50:31] </w:t>
      </w:r>
      <w:r>
        <w:rPr>
          <w:b/>
          <w:i w:val="0"/>
          <w:color w:val="1F6FEB"/>
          <w:sz w:val="16"/>
        </w:rPr>
        <w:t xml:space="preserve">EQ34_enq2_v2 </w:t>
      </w:r>
      <w:r>
        <w:rPr>
          <w:b w:val="0"/>
          <w:i w:val="0"/>
          <w:color w:val="64748B"/>
          <w:sz w:val="16"/>
        </w:rPr>
        <w:t xml:space="preserve">sur s07bq03a_1 : </w:t>
      </w:r>
      <w:r>
        <w:rPr>
          <w:b w:val="0"/>
          <w:i w:val="0"/>
          <w:sz w:val="17"/>
        </w:rPr>
        <w:t>De la viande de Tabaski</w:t>
      </w:r>
    </w:p>
    <w:p>
      <w:pPr>
        <w:pStyle w:val="ListBullet"/>
      </w:pPr>
      <w:r>
        <w:rPr>
          <w:b w:val="0"/>
          <w:i w:val="0"/>
          <w:color w:val="64748B"/>
          <w:sz w:val="16"/>
        </w:rPr>
        <w:t xml:space="preserve">[2026-06-16 10:54:14] </w:t>
      </w:r>
      <w:r>
        <w:rPr>
          <w:b/>
          <w:i w:val="0"/>
          <w:color w:val="1F6FEB"/>
          <w:sz w:val="16"/>
        </w:rPr>
        <w:t xml:space="preserve">EQ34_enq2_v2 </w:t>
      </w:r>
      <w:r>
        <w:rPr>
          <w:b w:val="0"/>
          <w:i w:val="0"/>
          <w:color w:val="64748B"/>
          <w:sz w:val="16"/>
        </w:rPr>
        <w:t xml:space="preserve">sur s07bq03a_1 : </w:t>
      </w:r>
      <w:r>
        <w:rPr>
          <w:b w:val="0"/>
          <w:i w:val="0"/>
          <w:sz w:val="17"/>
        </w:rPr>
        <w:t>1,625 L</w:t>
      </w:r>
    </w:p>
    <w:p>
      <w:pPr>
        <w:pStyle w:val="ListBullet"/>
      </w:pPr>
      <w:r>
        <w:rPr>
          <w:b w:val="0"/>
          <w:i w:val="0"/>
          <w:color w:val="64748B"/>
          <w:sz w:val="16"/>
        </w:rPr>
        <w:t xml:space="preserve">[2026-06-16 12:01:15] </w:t>
      </w:r>
      <w:r>
        <w:rPr>
          <w:b/>
          <w:i w:val="0"/>
          <w:color w:val="1F6FEB"/>
          <w:sz w:val="16"/>
        </w:rPr>
        <w:t xml:space="preserve">EQ34_enq2_v2 </w:t>
      </w:r>
      <w:r>
        <w:rPr>
          <w:b w:val="0"/>
          <w:i w:val="0"/>
          <w:color w:val="64748B"/>
          <w:sz w:val="16"/>
        </w:rPr>
        <w:t xml:space="preserve">sur s07bq05_2 : </w:t>
      </w:r>
      <w:r>
        <w:rPr>
          <w:b w:val="0"/>
          <w:i w:val="0"/>
          <w:sz w:val="17"/>
        </w:rPr>
        <w:t>"De l’achat de la Tabaski. "</w:t>
      </w:r>
    </w:p>
    <w:p>
      <w:pPr>
        <w:pStyle w:val="ListBullet"/>
      </w:pPr>
      <w:r>
        <w:rPr>
          <w:b w:val="0"/>
          <w:i w:val="0"/>
          <w:color w:val="64748B"/>
          <w:sz w:val="16"/>
        </w:rPr>
        <w:t xml:space="preserve">[2026-06-16 12:24:05] </w:t>
      </w:r>
      <w:r>
        <w:rPr>
          <w:b/>
          <w:i w:val="0"/>
          <w:color w:val="1F6FEB"/>
          <w:sz w:val="16"/>
        </w:rPr>
        <w:t xml:space="preserve">EQ34_enq2_v2 </w:t>
      </w:r>
      <w:r>
        <w:rPr>
          <w:b w:val="0"/>
          <w:i w:val="0"/>
          <w:color w:val="64748B"/>
          <w:sz w:val="16"/>
        </w:rPr>
        <w:t xml:space="preserve">sur s07bq05_2 : </w:t>
      </w:r>
      <w:r>
        <w:rPr>
          <w:b w:val="0"/>
          <w:i w:val="0"/>
          <w:sz w:val="17"/>
        </w:rPr>
        <w:t>De l’achat de la Tabaski.</w:t>
      </w:r>
    </w:p>
    <w:p>
      <w:pPr>
        <w:pStyle w:val="ListBullet"/>
      </w:pPr>
      <w:r>
        <w:rPr>
          <w:b w:val="0"/>
          <w:i w:val="0"/>
          <w:color w:val="64748B"/>
          <w:sz w:val="16"/>
        </w:rPr>
        <w:t xml:space="preserve">[2026-06-16 12:35:25] </w:t>
      </w:r>
      <w:r>
        <w:rPr>
          <w:b/>
          <w:i w:val="0"/>
          <w:color w:val="1F6FEB"/>
          <w:sz w:val="16"/>
        </w:rPr>
        <w:t xml:space="preserve">EQ34_enq2_v2 </w:t>
      </w:r>
      <w:r>
        <w:rPr>
          <w:b w:val="0"/>
          <w:i w:val="0"/>
          <w:color w:val="64748B"/>
          <w:sz w:val="16"/>
        </w:rPr>
        <w:t xml:space="preserve">sur s07bq05_2 : </w:t>
      </w:r>
      <w:r>
        <w:rPr>
          <w:b w:val="0"/>
          <w:i w:val="0"/>
          <w:sz w:val="17"/>
        </w:rPr>
        <w:t>"Achat de la Tabaski "</w:t>
      </w:r>
    </w:p>
    <w:p>
      <w:pPr>
        <w:pStyle w:val="ListBullet"/>
      </w:pPr>
      <w:r>
        <w:rPr>
          <w:b w:val="0"/>
          <w:i w:val="0"/>
          <w:color w:val="64748B"/>
          <w:sz w:val="16"/>
        </w:rPr>
        <w:t xml:space="preserve">[2026-06-16 12:37:04] </w:t>
      </w:r>
      <w:r>
        <w:rPr>
          <w:b/>
          <w:i w:val="0"/>
          <w:color w:val="1F6FEB"/>
          <w:sz w:val="16"/>
        </w:rPr>
        <w:t xml:space="preserve">EQ34_enq2_v2 </w:t>
      </w:r>
      <w:r>
        <w:rPr>
          <w:b w:val="0"/>
          <w:i w:val="0"/>
          <w:color w:val="64748B"/>
          <w:sz w:val="16"/>
        </w:rPr>
        <w:t xml:space="preserve">sur s07bq05_2 : </w:t>
      </w:r>
      <w:r>
        <w:rPr>
          <w:b w:val="0"/>
          <w:i w:val="0"/>
          <w:sz w:val="17"/>
        </w:rPr>
        <w:t>"De l’achat de la Tabaski "</w:t>
      </w:r>
    </w:p>
    <w:p>
      <w:pPr>
        <w:pStyle w:val="ListBullet"/>
      </w:pPr>
      <w:r>
        <w:rPr>
          <w:b w:val="0"/>
          <w:i w:val="0"/>
          <w:color w:val="64748B"/>
          <w:sz w:val="16"/>
        </w:rPr>
        <w:t xml:space="preserve">[2026-06-16 13:04:28] </w:t>
      </w:r>
      <w:r>
        <w:rPr>
          <w:b/>
          <w:i w:val="0"/>
          <w:color w:val="1F6FEB"/>
          <w:sz w:val="16"/>
        </w:rPr>
        <w:t xml:space="preserve">EQ34_enq2_v2 </w:t>
      </w:r>
      <w:r>
        <w:rPr>
          <w:b w:val="0"/>
          <w:i w:val="0"/>
          <w:color w:val="64748B"/>
          <w:sz w:val="16"/>
        </w:rPr>
        <w:t xml:space="preserve">sur s07bq03a_1 : </w:t>
      </w:r>
      <w:r>
        <w:rPr>
          <w:b w:val="0"/>
          <w:i w:val="0"/>
          <w:sz w:val="17"/>
        </w:rPr>
        <w:t>Guèdj Sole</w:t>
      </w:r>
    </w:p>
    <w:p>
      <w:pPr>
        <w:pStyle w:val="ListBullet"/>
      </w:pPr>
      <w:r>
        <w:rPr>
          <w:b w:val="0"/>
          <w:i w:val="0"/>
          <w:color w:val="64748B"/>
          <w:sz w:val="16"/>
        </w:rPr>
        <w:t xml:space="preserve">[2026-06-16 13:38:47] </w:t>
      </w:r>
      <w:r>
        <w:rPr>
          <w:b/>
          <w:i w:val="0"/>
          <w:color w:val="1F6FEB"/>
          <w:sz w:val="16"/>
        </w:rPr>
        <w:t xml:space="preserve">EQ34_enq2_v2 </w:t>
      </w:r>
      <w:r>
        <w:rPr>
          <w:b w:val="0"/>
          <w:i w:val="0"/>
          <w:color w:val="64748B"/>
          <w:sz w:val="16"/>
        </w:rPr>
        <w:t xml:space="preserve">sur s16Aq48 : </w:t>
      </w:r>
      <w:r>
        <w:rPr>
          <w:b w:val="0"/>
          <w:i w:val="0"/>
          <w:sz w:val="17"/>
        </w:rPr>
        <w:t>"On a essayé de mesurer ces planches mais le GPS n’enregistre pas la mesure car c'est trop petit. C'est 3 planches de 3 mètres.  "</w:t>
      </w:r>
    </w:p>
    <w:p>
      <w:pPr>
        <w:pStyle w:val="ListBullet"/>
      </w:pPr>
      <w:r>
        <w:rPr>
          <w:b w:val="0"/>
          <w:i w:val="0"/>
          <w:color w:val="64748B"/>
          <w:sz w:val="16"/>
        </w:rPr>
        <w:t xml:space="preserve">[2026-06-24 16:07:44] </w:t>
      </w:r>
      <w:r>
        <w:rPr>
          <w:b/>
          <w:i w:val="0"/>
          <w:color w:val="1F6FEB"/>
          <w:sz w:val="16"/>
        </w:rPr>
        <w:t xml:space="preserve">EQ34_sup_v2 </w:t>
      </w:r>
      <w:r>
        <w:rPr>
          <w:b w:val="0"/>
          <w:i w:val="0"/>
          <w:color w:val="64748B"/>
          <w:sz w:val="16"/>
        </w:rPr>
        <w:t xml:space="preserve">sur s04q49 : </w:t>
      </w:r>
      <w:r>
        <w:rPr>
          <w:b w:val="0"/>
          <w:i w:val="0"/>
          <w:sz w:val="17"/>
        </w:rPr>
        <w:t>Effectivement pas de vente pour le moment</w:t>
      </w:r>
    </w:p>
    <w:p>
      <w:pPr>
        <w:pStyle w:val="ListBullet"/>
      </w:pPr>
      <w:r>
        <w:rPr>
          <w:b w:val="0"/>
          <w:i w:val="0"/>
          <w:color w:val="64748B"/>
          <w:sz w:val="16"/>
        </w:rPr>
        <w:t xml:space="preserve">[2026-06-24 16:26:24] </w:t>
      </w:r>
      <w:r>
        <w:rPr>
          <w:b/>
          <w:i w:val="0"/>
          <w:color w:val="1F6FEB"/>
          <w:sz w:val="16"/>
        </w:rPr>
        <w:t xml:space="preserve">EQ34_sup_v2 </w:t>
      </w:r>
      <w:r>
        <w:rPr>
          <w:b w:val="0"/>
          <w:i w:val="0"/>
          <w:color w:val="64748B"/>
          <w:sz w:val="16"/>
        </w:rPr>
        <w:t xml:space="preserve">sur s07bq03a_1 : </w:t>
      </w:r>
      <w:r>
        <w:rPr>
          <w:b w:val="0"/>
          <w:i w:val="0"/>
          <w:sz w:val="17"/>
        </w:rPr>
        <w:t>Restant du mouton de la tabaski</w:t>
      </w:r>
    </w:p>
    <w:p>
      <w:pPr>
        <w:pStyle w:val="ListBullet"/>
      </w:pPr>
      <w:r>
        <w:rPr>
          <w:b w:val="0"/>
          <w:i w:val="0"/>
          <w:color w:val="64748B"/>
          <w:sz w:val="16"/>
        </w:rPr>
        <w:t xml:space="preserve">[2026-06-24 16:31:52] </w:t>
      </w:r>
      <w:r>
        <w:rPr>
          <w:b/>
          <w:i w:val="0"/>
          <w:color w:val="1F6FEB"/>
          <w:sz w:val="16"/>
        </w:rPr>
        <w:t xml:space="preserve">EQ34_sup_v2 </w:t>
      </w:r>
      <w:r>
        <w:rPr>
          <w:b w:val="0"/>
          <w:i w:val="0"/>
          <w:color w:val="64748B"/>
          <w:sz w:val="16"/>
        </w:rPr>
        <w:t xml:space="preserve">sur s07bq05_2 : </w:t>
      </w:r>
      <w:r>
        <w:rPr>
          <w:b w:val="0"/>
          <w:i w:val="0"/>
          <w:sz w:val="17"/>
        </w:rPr>
        <w:t>Ce qui restait de la provision de la tabaski</w:t>
      </w:r>
    </w:p>
    <w:p>
      <w:pPr>
        <w:pStyle w:val="ListBullet"/>
      </w:pPr>
      <w:r>
        <w:rPr>
          <w:b w:val="0"/>
          <w:i w:val="0"/>
          <w:color w:val="64748B"/>
          <w:sz w:val="16"/>
        </w:rPr>
        <w:t xml:space="preserve">[2026-06-24 16:33:59] </w:t>
      </w:r>
      <w:r>
        <w:rPr>
          <w:b/>
          <w:i w:val="0"/>
          <w:color w:val="1F6FEB"/>
          <w:sz w:val="16"/>
        </w:rPr>
        <w:t xml:space="preserve">EQ34_sup_v2 </w:t>
      </w:r>
      <w:r>
        <w:rPr>
          <w:b w:val="0"/>
          <w:i w:val="0"/>
          <w:color w:val="64748B"/>
          <w:sz w:val="16"/>
        </w:rPr>
        <w:t xml:space="preserve">sur s07bq05_2 : </w:t>
      </w:r>
      <w:r>
        <w:rPr>
          <w:b w:val="0"/>
          <w:i w:val="0"/>
          <w:sz w:val="17"/>
        </w:rPr>
        <w:t>Ce qui restait de la tabqski</w:t>
      </w:r>
    </w:p>
    <w:p>
      <w:pPr>
        <w:pStyle w:val="ListBullet"/>
      </w:pPr>
      <w:r>
        <w:rPr>
          <w:b w:val="0"/>
          <w:i w:val="0"/>
          <w:color w:val="64748B"/>
          <w:sz w:val="16"/>
        </w:rPr>
        <w:t xml:space="preserve">[2026-06-24 16:35:04] </w:t>
      </w:r>
      <w:r>
        <w:rPr>
          <w:b/>
          <w:i w:val="0"/>
          <w:color w:val="1F6FEB"/>
          <w:sz w:val="16"/>
        </w:rPr>
        <w:t xml:space="preserve">EQ34_sup_v2 </w:t>
      </w:r>
      <w:r>
        <w:rPr>
          <w:b w:val="0"/>
          <w:i w:val="0"/>
          <w:color w:val="64748B"/>
          <w:sz w:val="16"/>
        </w:rPr>
        <w:t xml:space="preserve">sur s07bq05_2 : </w:t>
      </w:r>
      <w:r>
        <w:rPr>
          <w:b w:val="0"/>
          <w:i w:val="0"/>
          <w:sz w:val="17"/>
        </w:rPr>
        <w:t>Ce qui restait de la tabaski</w:t>
      </w:r>
    </w:p>
    <w:p>
      <w:pPr>
        <w:pStyle w:val="ListBullet"/>
      </w:pPr>
      <w:r>
        <w:rPr>
          <w:b w:val="0"/>
          <w:i w:val="0"/>
          <w:color w:val="64748B"/>
          <w:sz w:val="16"/>
        </w:rPr>
        <w:t xml:space="preserve">[2026-06-24 16:37:01] </w:t>
      </w:r>
      <w:r>
        <w:rPr>
          <w:b/>
          <w:i w:val="0"/>
          <w:color w:val="1F6FEB"/>
          <w:sz w:val="16"/>
        </w:rPr>
        <w:t xml:space="preserve">EQ34_sup_v2 </w:t>
      </w:r>
      <w:r>
        <w:rPr>
          <w:b w:val="0"/>
          <w:i w:val="0"/>
          <w:color w:val="64748B"/>
          <w:sz w:val="16"/>
        </w:rPr>
        <w:t xml:space="preserve">sur s16Aq48 : </w:t>
      </w:r>
      <w:r>
        <w:rPr>
          <w:b w:val="0"/>
          <w:i w:val="0"/>
          <w:sz w:val="17"/>
        </w:rPr>
        <w:t>Le Gps n a rien pris</w:t>
      </w:r>
    </w:p>
    <w:p>
      <w:pPr>
        <w:pStyle w:val="ListBullet"/>
      </w:pPr>
      <w:r>
        <w:rPr>
          <w:b w:val="0"/>
          <w:i w:val="0"/>
          <w:color w:val="64748B"/>
          <w:sz w:val="16"/>
        </w:rPr>
        <w:t xml:space="preserve">[2026-06-24 16:39:48] </w:t>
      </w:r>
      <w:r>
        <w:rPr>
          <w:b/>
          <w:i w:val="0"/>
          <w:color w:val="1F6FEB"/>
          <w:sz w:val="16"/>
        </w:rPr>
        <w:t xml:space="preserve">EQ34_sup_v2 </w:t>
      </w:r>
      <w:r>
        <w:rPr>
          <w:b w:val="0"/>
          <w:i w:val="0"/>
          <w:color w:val="64748B"/>
          <w:sz w:val="16"/>
        </w:rPr>
        <w:t xml:space="preserve">sur s16Aq42 : </w:t>
      </w:r>
      <w:r>
        <w:rPr>
          <w:b w:val="0"/>
          <w:i w:val="0"/>
          <w:sz w:val="17"/>
        </w:rPr>
        <w:t>Recolte nulle</w:t>
      </w:r>
    </w:p>
    <w:p>
      <w:pPr>
        <w:pStyle w:val="ListBullet"/>
      </w:pPr>
      <w:r>
        <w:rPr>
          <w:b w:val="0"/>
          <w:i w:val="0"/>
          <w:color w:val="64748B"/>
          <w:sz w:val="16"/>
        </w:rPr>
        <w:t xml:space="preserve">[2026-06-24 17:05:57] </w:t>
      </w:r>
      <w:r>
        <w:rPr>
          <w:b/>
          <w:i w:val="0"/>
          <w:color w:val="1F6FEB"/>
          <w:sz w:val="16"/>
        </w:rPr>
        <w:t xml:space="preserve">EQ34_sup_v2 </w:t>
      </w:r>
      <w:r>
        <w:rPr>
          <w:b w:val="0"/>
          <w:i w:val="0"/>
          <w:color w:val="64748B"/>
          <w:sz w:val="16"/>
        </w:rPr>
        <w:t xml:space="preserve">sur @@RejectedBySupervisor : </w:t>
      </w:r>
      <w:r>
        <w:rPr>
          <w:b w:val="0"/>
          <w:i w:val="0"/>
          <w:sz w:val="17"/>
        </w:rPr>
        <w:t>Fabary est apprenti non renuméré revoir 4.36a de même pour ansoumana badji et ibrahima sambou  Agriculture sur l utilisation de la production mettre un commentaire pour dire que citronnier est effectivement les oranger  Pour 7B djedj sole doit etre dans autres poissons seches  Sarclage et entretien pour l arachide il faut separer les hommes de +15ans les femjes de +15ans les garcons et les filles et le montant obtenu doit etre divisé par le nonbres de groupe et ensuite mettre un commentaire</w:t>
      </w:r>
    </w:p>
    <w:p>
      <w:pPr>
        <w:pStyle w:val="ListBullet"/>
      </w:pPr>
      <w:r>
        <w:rPr>
          <w:b w:val="0"/>
          <w:i w:val="0"/>
          <w:color w:val="64748B"/>
          <w:sz w:val="16"/>
        </w:rPr>
        <w:t xml:space="preserve">[2026-07-02 11:55:38] </w:t>
      </w:r>
      <w:r>
        <w:rPr>
          <w:b/>
          <w:i w:val="0"/>
          <w:color w:val="1F6FEB"/>
          <w:sz w:val="16"/>
        </w:rPr>
        <w:t xml:space="preserve">EQ34_enq2_v2 </w:t>
      </w:r>
      <w:r>
        <w:rPr>
          <w:b w:val="0"/>
          <w:i w:val="0"/>
          <w:color w:val="64748B"/>
          <w:sz w:val="16"/>
        </w:rPr>
        <w:t xml:space="preserve">sur s07bq03a_1 : </w:t>
      </w:r>
      <w:r>
        <w:rPr>
          <w:b w:val="0"/>
          <w:i w:val="0"/>
          <w:sz w:val="17"/>
        </w:rPr>
        <w:t>"Cette quantité de viande provient du restaurant de la Tabaski.  "</w:t>
      </w:r>
    </w:p>
    <w:p>
      <w:pPr>
        <w:pStyle w:val="ListBullet"/>
      </w:pPr>
      <w:r>
        <w:rPr>
          <w:b w:val="0"/>
          <w:i w:val="0"/>
          <w:color w:val="64748B"/>
          <w:sz w:val="16"/>
        </w:rPr>
        <w:t xml:space="preserve">[2026-07-03 10:01:03] </w:t>
      </w:r>
      <w:r>
        <w:rPr>
          <w:b/>
          <w:i w:val="0"/>
          <w:color w:val="1F6FEB"/>
          <w:sz w:val="16"/>
        </w:rPr>
        <w:t xml:space="preserve">EQ34_enq2_v2 </w:t>
      </w:r>
      <w:r>
        <w:rPr>
          <w:b w:val="0"/>
          <w:i w:val="0"/>
          <w:color w:val="64748B"/>
          <w:sz w:val="16"/>
        </w:rPr>
        <w:t xml:space="preserve">sur s16Aq41c : </w:t>
      </w:r>
      <w:r>
        <w:rPr>
          <w:b w:val="0"/>
          <w:i w:val="0"/>
          <w:sz w:val="17"/>
        </w:rPr>
        <w:t>"C'est une association composée d’hommes et de femmes.  De jour là,  ils étaient au nombre de 20 personnes ; 12 hommes et 7 femmes.  Le paiement total était de 15000f.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