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73-77-54-85</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73-77-54-85</w:t>
            </w:r>
          </w:p>
        </w:tc>
        <w:tc>
          <w:tcPr>
            <w:tcW w:type="dxa" w:w="3551"/>
            <w:shd w:fill="F8FAFC"/>
          </w:tcPr>
          <w:p>
            <w:r>
              <w:rPr>
                <w:b w:val="0"/>
                <w:i w:val="0"/>
                <w:color w:val="64748B"/>
                <w:sz w:val="14"/>
              </w:rPr>
              <w:t>CHEF DE MÉNAGE</w:t>
              <w:br/>
            </w:r>
            <w:r>
              <w:rPr>
                <w:b/>
                <w:i w:val="0"/>
                <w:sz w:val="18"/>
              </w:rPr>
              <w:t>DIARKA MENDY</w:t>
            </w:r>
          </w:p>
        </w:tc>
      </w:tr>
      <w:tr>
        <w:tc>
          <w:tcPr>
            <w:tcW w:type="dxa" w:w="3551"/>
            <w:shd w:fill="F8FAFC"/>
          </w:tcPr>
          <w:p>
            <w:r>
              <w:rPr>
                <w:b w:val="0"/>
                <w:i w:val="0"/>
                <w:color w:val="64748B"/>
                <w:sz w:val="14"/>
              </w:rPr>
              <w:t>TÉLÉPHONE CM</w:t>
              <w:br/>
            </w:r>
            <w:r>
              <w:rPr>
                <w:b/>
                <w:i w:val="0"/>
                <w:sz w:val="18"/>
              </w:rPr>
              <w:t>77 318 94 98</w:t>
            </w:r>
          </w:p>
        </w:tc>
        <w:tc>
          <w:tcPr>
            <w:tcW w:type="dxa" w:w="3551"/>
            <w:shd w:fill="F8FAFC"/>
          </w:tcPr>
          <w:p>
            <w:r>
              <w:rPr>
                <w:b w:val="0"/>
                <w:i w:val="0"/>
                <w:color w:val="64748B"/>
                <w:sz w:val="14"/>
              </w:rPr>
              <w:t>LOCALISATION</w:t>
              <w:br/>
            </w:r>
            <w:r>
              <w:rPr>
                <w:b/>
                <w:i w:val="0"/>
                <w:sz w:val="18"/>
              </w:rPr>
              <w:t>ALBADAR(MAURITANIE)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2026-05-20T18:01:32</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Marie Mendy (fille)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Rolince Mendy avec son niveau d'étude (3ème année Maternelle) semble incoherent ,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330 FCFA Trimestriel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Marcaline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Marcaline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Marie Mendy (fille)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Marie Mendy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Rolince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Rolince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Épouse Marie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Épouse Marie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DIARKA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DIARKA MENDY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DIARKA MENDY avec une taille de 5 personnes a consommé 2.33 Gousse en Grand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Pamplemousse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27 Pièce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Mandarine/Clémentine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(32400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(37400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(9900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fabrication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ouvrir une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DIARKA MENDY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DIARKA MENDY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DIARKA MENDY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DIARKA MENDY, prière de reprendre la section agriculture du ménage DIARKA MENDY.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DIARKA MENDY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DIARKA MENDY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Marie Mendy (fille)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Marcaline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Marie Mendy (fille)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Rolince Mendy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(30000)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(10000)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DIARKA MENDY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[2026-05-23 17:30:16] </w:t>
      </w:r>
      <w:r>
        <w:rPr>
          <w:b/>
          <w:i w:val="0"/>
          <w:color w:val="1F6FEB"/>
          <w:sz w:val="16"/>
        </w:rPr>
        <w:t xml:space="preserve">EQ35_enq3_v2 </w:t>
      </w:r>
      <w:r>
        <w:rPr>
          <w:b w:val="0"/>
          <w:i w:val="0"/>
          <w:color w:val="64748B"/>
          <w:sz w:val="16"/>
        </w:rPr>
        <w:t xml:space="preserve">sur s02q15 : </w:t>
      </w:r>
      <w:r>
        <w:rPr>
          <w:b w:val="0"/>
          <w:i w:val="0"/>
          <w:sz w:val="17"/>
        </w:rPr>
        <w:t>Elle est en retard pour scolariser</w:t>
      </w:r>
    </w:p>
    <w:p>
      <w:pPr>
        <w:pStyle w:val="ListBullet"/>
      </w:pPr>
      <w:r>
        <w:rPr>
          <w:b w:val="0"/>
          <w:i w:val="0"/>
          <w:color w:val="64748B"/>
          <w:sz w:val="16"/>
        </w:rPr>
        <w:t xml:space="preserve">[2026-05-23 17:31:53] </w:t>
      </w:r>
      <w:r>
        <w:rPr>
          <w:b/>
          <w:i w:val="0"/>
          <w:color w:val="1F6FEB"/>
          <w:sz w:val="16"/>
        </w:rPr>
        <w:t xml:space="preserve">EQ35_enq3_v2 </w:t>
      </w:r>
      <w:r>
        <w:rPr>
          <w:b w:val="0"/>
          <w:i w:val="0"/>
          <w:color w:val="64748B"/>
          <w:sz w:val="16"/>
        </w:rPr>
        <w:t xml:space="preserve">sur s02q15 : </w:t>
      </w:r>
      <w:r>
        <w:rPr>
          <w:b w:val="0"/>
          <w:i w:val="0"/>
          <w:sz w:val="17"/>
        </w:rPr>
        <w:t>Il est en retard pour se scolariser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