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LEON PAUL DIEDHIOU avec une taille de 7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