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75-08-60-82</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75-08-60-82</w:t>
            </w:r>
          </w:p>
        </w:tc>
        <w:tc>
          <w:tcPr>
            <w:tcW w:type="dxa" w:w="3551"/>
            <w:shd w:fill="F8FAFC"/>
          </w:tcPr>
          <w:p>
            <w:r>
              <w:rPr>
                <w:b w:val="0"/>
                <w:i w:val="0"/>
                <w:color w:val="64748B"/>
                <w:sz w:val="14"/>
              </w:rPr>
              <w:t>CHEF DE MÉNAGE</w:t>
              <w:br/>
            </w:r>
            <w:r>
              <w:rPr>
                <w:b/>
                <w:i w:val="0"/>
                <w:sz w:val="18"/>
              </w:rPr>
              <w:t>ETIENNE DIAMOUNDIOULOUK DIEDHIOU</w:t>
            </w:r>
          </w:p>
        </w:tc>
      </w:tr>
      <w:tr>
        <w:tc>
          <w:tcPr>
            <w:tcW w:type="dxa" w:w="3551"/>
            <w:shd w:fill="F8FAFC"/>
          </w:tcPr>
          <w:p>
            <w:r>
              <w:rPr>
                <w:b w:val="0"/>
                <w:i w:val="0"/>
                <w:color w:val="64748B"/>
                <w:sz w:val="14"/>
              </w:rPr>
              <w:t>TÉLÉPHONE CM</w:t>
              <w:br/>
            </w:r>
            <w:r>
              <w:rPr>
                <w:b/>
                <w:i w:val="0"/>
                <w:sz w:val="18"/>
              </w:rPr>
              <w:t>77 227 46 94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2026-06-12T09:21:13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KALIKENE ANNE MARIE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GARBALLO ETIENNE DIEDHIOU diffère de celui donné par GARBALLO ETIENNE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COLY diffère de celui donné par YAMA COLY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KALIKENE ANNE MARIE DIEDHIOU s'est consulté la première fois pour cette maladie (Fièvre/Paludisme) chez un médecin généraliste et vous dites que  KALIKENE ANNE MARIE DIEDHIOU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KOUSSOUKAYE DIEDHIOU s'est consulté la première fois pour cette maladie (Fièvre/Paludisme) chez un médecin généraliste et vous dites que  OMAR KOUSSOUKAYE DIEDHIOU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ROKHAYA DABA BARRY s'est consulté la première fois pour cette maladie (Fièvre/Paludisme) chez un médecin généraliste et vous dites que  ROKHAYA DABA BARRY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YAMA COLY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Tres petit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Tous les 2 mois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Autre (à préciser)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KOUSSOUKAYE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GARBALLO ETIENNE DIEDHIOU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YAMA COLY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KALIKENE ANNE MARIE DIEDHIOU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KALIKENE ANNE MARIE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KALIKENE ANNE MARIE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GARBALLO ETIENNE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YAMA COLY, les agriculteurs dont leurs cultures est principalement destiné à la consommation du ménage sont des (Agriculteurs, subsistances) et ceux qui le font avec l'élevage sont des (Agriculteurs et eleveurs, subsistances) YAMA COLY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GARBALLO ETIENNE DIEDHIOU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GARBALLO ETIENNE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ETIENNE DIAMOUNDIOULOUK DIEDHIOU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ETIENNE DIAMOUNDIOULOUK DIEDHIOU (45000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ETIENNE DIAMOUNDIOULOUK DIEDHIOU (65000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(500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pain n'a pas fonctionné tout le temps au cours des 12 derniers mois est travaux champêtres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ETIENNE DIAMOUNDIOULOUK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(25) non membre du ménage de ETIENNE DIAMOUNDIOULOUK DIEDHIOU ayant travaillé dans la parcelle parcelle de riz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ETIENNE DIAMOUNDIOULOUK DIEDHIOU ayant travaillé dans la parcelle parcelle de riz 1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 préparation du sol (labour) et des semis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de riz 1 par jours au moment de la période de préparation du sol (labour) et des semis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1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ETIENNE DIAMOUNDIOULOUK DIEDHIOU pour la main-d'oeuvre non-familiale sur la parcelle parcelle de riz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ETIENNE DIAMOUNDIOULOUK DIEDHIOU pour la main-d'oeuvre non-familiale sur la parcelle parcelle de riz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 (à préciser) est nul (achété à 0fcfa) mais le prix de revente est (3000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KOUSSOUKAYE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KALIKENE ANNE MARIE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GARBALLO ETIENNE DIEDHIOU, les agriculteurs dont leurs cultures est principalement destiné à la consommation du ménage sont des (Agriculteurs, subsistances) et ceux qui le font avec l'élevage sont des (Agriculteurs et eleveurs, subsistances)Avertissement!!! GARBALLO ETIENNE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YAMA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GARBALLO ETIENNE DIEDHIOU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Sachets Tres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(25000)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(25000)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Autre (à préciser) est inférieur aux prix de revente (3000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[2026-06-12 09:17:19] </w:t>
      </w:r>
      <w:r>
        <w:rPr>
          <w:b/>
          <w:i w:val="0"/>
          <w:color w:val="1F6FEB"/>
          <w:sz w:val="16"/>
        </w:rPr>
        <w:t xml:space="preserve">EQ35_enq1_v2 </w:t>
      </w:r>
      <w:r>
        <w:rPr>
          <w:b w:val="0"/>
          <w:i w:val="0"/>
          <w:color w:val="64748B"/>
          <w:sz w:val="16"/>
        </w:rPr>
        <w:t xml:space="preserve">sur s00q10 : </w:t>
      </w:r>
      <w:r>
        <w:rPr>
          <w:b w:val="0"/>
          <w:i w:val="0"/>
          <w:sz w:val="17"/>
        </w:rPr>
        <w:t>vrai prénom :GARBALLO ETIENNE DIEDHIOU</w:t>
      </w:r>
    </w:p>
    <w:p>
      <w:pPr>
        <w:pStyle w:val="ListBullet"/>
      </w:pPr>
      <w:r>
        <w:rPr>
          <w:b w:val="0"/>
          <w:i w:val="0"/>
          <w:color w:val="64748B"/>
          <w:sz w:val="16"/>
        </w:rPr>
        <w:t xml:space="preserve">[2026-06-12 13:11:03] </w:t>
      </w:r>
      <w:r>
        <w:rPr>
          <w:b/>
          <w:i w:val="0"/>
          <w:color w:val="1F6FEB"/>
          <w:sz w:val="16"/>
        </w:rPr>
        <w:t xml:space="preserve">EQ35_enq1_v2 </w:t>
      </w:r>
      <w:r>
        <w:rPr>
          <w:b w:val="0"/>
          <w:i w:val="0"/>
          <w:color w:val="64748B"/>
          <w:sz w:val="16"/>
        </w:rPr>
        <w:t xml:space="preserve">sur s12q09 : </w:t>
      </w:r>
      <w:r>
        <w:rPr>
          <w:b w:val="0"/>
          <w:i w:val="0"/>
          <w:sz w:val="17"/>
        </w:rPr>
        <w:t>lit offert</w:t>
      </w:r>
    </w:p>
    <w:p>
      <w:pPr>
        <w:pStyle w:val="ListBullet"/>
      </w:pPr>
      <w:r>
        <w:rPr>
          <w:b w:val="0"/>
          <w:i w:val="0"/>
          <w:color w:val="64748B"/>
          <w:sz w:val="16"/>
        </w:rPr>
        <w:t xml:space="preserve">[2026-06-14 08:19:20] </w:t>
      </w:r>
      <w:r>
        <w:rPr>
          <w:b/>
          <w:i w:val="0"/>
          <w:color w:val="1F6FEB"/>
          <w:sz w:val="16"/>
        </w:rPr>
        <w:t xml:space="preserve">EQ35_enq1_v2 </w:t>
      </w:r>
      <w:r>
        <w:rPr>
          <w:b w:val="0"/>
          <w:i w:val="0"/>
          <w:color w:val="64748B"/>
          <w:sz w:val="16"/>
        </w:rPr>
        <w:t xml:space="preserve">sur s16cq10a : </w:t>
      </w:r>
      <w:r>
        <w:rPr>
          <w:b w:val="0"/>
          <w:i w:val="0"/>
          <w:sz w:val="17"/>
        </w:rPr>
        <w:t>2,5kg</w:t>
      </w:r>
    </w:p>
    <w:p>
      <w:pPr>
        <w:pStyle w:val="ListBullet"/>
      </w:pPr>
      <w:r>
        <w:rPr>
          <w:b w:val="0"/>
          <w:i w:val="0"/>
          <w:color w:val="64748B"/>
          <w:sz w:val="16"/>
        </w:rPr>
        <w:t xml:space="preserve">[2026-06-14 08:58:51] </w:t>
      </w:r>
      <w:r>
        <w:rPr>
          <w:b/>
          <w:i w:val="0"/>
          <w:color w:val="1F6FEB"/>
          <w:sz w:val="16"/>
        </w:rPr>
        <w:t xml:space="preserve">EQ35_enq1_v2 </w:t>
      </w:r>
      <w:r>
        <w:rPr>
          <w:b w:val="0"/>
          <w:i w:val="0"/>
          <w:color w:val="64748B"/>
          <w:sz w:val="16"/>
        </w:rPr>
        <w:t xml:space="preserve">sur s07bq03a_2 : </w:t>
      </w:r>
      <w:r>
        <w:rPr>
          <w:b w:val="0"/>
          <w:i w:val="0"/>
          <w:sz w:val="17"/>
        </w:rPr>
        <w:t>"sucre vanille "</w:t>
      </w:r>
    </w:p>
    <w:p>
      <w:pPr>
        <w:pStyle w:val="ListBullet"/>
      </w:pPr>
      <w:r>
        <w:rPr>
          <w:b w:val="0"/>
          <w:i w:val="0"/>
          <w:color w:val="64748B"/>
          <w:sz w:val="16"/>
        </w:rPr>
        <w:t xml:space="preserve">[2026-06-14 10:25:27] </w:t>
      </w:r>
      <w:r>
        <w:rPr>
          <w:b/>
          <w:i w:val="0"/>
          <w:color w:val="1F6FEB"/>
          <w:sz w:val="16"/>
        </w:rPr>
        <w:t xml:space="preserve">EQ35_enq1_v2 </w:t>
      </w:r>
      <w:r>
        <w:rPr>
          <w:b w:val="0"/>
          <w:i w:val="0"/>
          <w:color w:val="64748B"/>
          <w:sz w:val="16"/>
        </w:rPr>
        <w:t xml:space="preserve">sur s07bq03a_1 : </w:t>
      </w:r>
      <w:r>
        <w:rPr>
          <w:b w:val="0"/>
          <w:i w:val="0"/>
          <w:sz w:val="17"/>
        </w:rPr>
        <w:t>guedj sol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