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(MAME RAMA DIÉMÉ)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BASSE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 BASSE a dit que son père a un niveau  alors que le père lui-même dit qu'il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AUGUSTE ORCEL BASSE a eu est balonnement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(23300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(53800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(61300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(86100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(5800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