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Moussa sall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Khadim gueye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Fatima Sall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Mouhamed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(19500 Fcfa) de Mouhamed sall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(4400 Fcfa) de Mouhamed sall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Aissata Sall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Fary sall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sall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(24000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SALL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(25000)  avec l'âge du bien atteignant 9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