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48-69-91-06</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48-69-91-06</w:t>
            </w:r>
          </w:p>
        </w:tc>
        <w:tc>
          <w:tcPr>
            <w:tcW w:type="dxa" w:w="3551"/>
            <w:shd w:fill="F8FAFC"/>
          </w:tcPr>
          <w:p>
            <w:r>
              <w:rPr>
                <w:b w:val="0"/>
                <w:i w:val="0"/>
                <w:color w:val="64748B"/>
                <w:sz w:val="14"/>
              </w:rPr>
              <w:t>CHEF DE MÉNAGE</w:t>
              <w:br/>
            </w:r>
            <w:r>
              <w:rPr>
                <w:b/>
                <w:i w:val="0"/>
                <w:sz w:val="18"/>
              </w:rPr>
              <w:t>ALY SECK</w:t>
            </w:r>
          </w:p>
        </w:tc>
      </w:tr>
      <w:tr>
        <w:tc>
          <w:tcPr>
            <w:tcW w:type="dxa" w:w="3551"/>
            <w:shd w:fill="F8FAFC"/>
          </w:tcPr>
          <w:p>
            <w:r>
              <w:rPr>
                <w:b w:val="0"/>
                <w:i w:val="0"/>
                <w:color w:val="64748B"/>
                <w:sz w:val="14"/>
              </w:rPr>
              <w:t>TÉLÉPHONE CM</w:t>
              <w:br/>
            </w:r>
            <w:r>
              <w:rPr>
                <w:b/>
                <w:i w:val="0"/>
                <w:sz w:val="18"/>
              </w:rPr>
              <w:t>77 738 60 08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2026-06-18T10:23:42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AMY FALL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DIOBA DIAW a vécu dans la localité est superieur à son âge (84)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KEBE a vécu dans la localité est superieur à son âge (12)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ALLA KEBE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FALLOU SECK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SECK diffère de celui donné par ALY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DIOBA DIAW diffère de celui donné par DIOBA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DIAW diffère de celui donné par NDEYE DIAW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DIAW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KHADIME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 kg) et des quantités en stock (0 kg) depasse la quantité totale (1 kg) que le ménage a eu après la recolte de Carotte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ALLA KEBE est venu vivre dans cette localité est APRES LE DECE DE LEUR PERE LEUR MAMAN LES A CONFIE A SA SOEUR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KEBE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FALLOU SECK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FALL a été hospitalisé au cours des 12 derniers mois est ELLE A FAIT UNE FAUSSE COUCHE,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ALY SECK avec une taille de 13 personnes a consommé .12 Kg en taille unique de Farine de riz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(2100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(987000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VENTE DEJEUNER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ALY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OFFERT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CAROTTE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 FCFA par Kilogramme qui semble faible, prière de vérifier  le montant d'achat (35000 FCFA pour 2500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20000 FCFA par Litre qui semble élevé, prière de vérifier  le montant d'achat (20000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CAROTTE, prière de renseignés toutes les questions liées à PARCELLE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392000 FCFA qui semble élevé, prière de verifier le montant tiré de la vente (392000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450000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ALLA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FAMA KEBE fréquente 3ème année de Primaire mais ne sait pas écrire, prière de vérifier auprès de FAMA KEBE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SECK fréquente 3ème année de Primaire mais ne sait pas écrire, prière de vérifier auprès de NDEYE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SECK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NDIOBA SECK fréquente 3ème année de Primaire mais ne sait pas écrire, prière de vérifier auprès de NDIOBA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NDIOBA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riz,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