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56-54-97-83</w:t>
      </w:r>
    </w:p>
    <w:p>
      <w:r>
        <w:rPr>
          <w:b w:val="0"/>
          <w:i w:val="0"/>
          <w:color w:val="64748B"/>
          <w:sz w:val="18"/>
        </w:rPr>
        <w:t>Enquêteur : EQ7_enq4_v2 (SARA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56-54-97-83</w:t>
            </w:r>
          </w:p>
        </w:tc>
        <w:tc>
          <w:tcPr>
            <w:tcW w:type="dxa" w:w="3551"/>
            <w:shd w:fill="F8FAFC"/>
          </w:tcPr>
          <w:p>
            <w:r>
              <w:rPr>
                <w:b w:val="0"/>
                <w:i w:val="0"/>
                <w:color w:val="64748B"/>
                <w:sz w:val="14"/>
              </w:rPr>
              <w:t>CHEF DE MÉNAGE</w:t>
              <w:br/>
            </w:r>
            <w:r>
              <w:rPr>
                <w:b/>
                <w:i w:val="0"/>
                <w:sz w:val="18"/>
              </w:rPr>
              <w:t>MOR DIOP</w:t>
            </w:r>
          </w:p>
        </w:tc>
      </w:tr>
      <w:tr>
        <w:tc>
          <w:tcPr>
            <w:tcW w:type="dxa" w:w="3551"/>
            <w:shd w:fill="F8FAFC"/>
          </w:tcPr>
          <w:p>
            <w:r>
              <w:rPr>
                <w:b w:val="0"/>
                <w:i w:val="0"/>
                <w:color w:val="64748B"/>
                <w:sz w:val="14"/>
              </w:rPr>
              <w:t>TÉLÉPHONE CM</w:t>
              <w:br/>
            </w:r>
            <w:r>
              <w:rPr>
                <w:b/>
                <w:i w:val="0"/>
                <w:sz w:val="18"/>
              </w:rPr>
              <w:t>76 519 74 65</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2026-06-29T10:43:21</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KENE DIOUF diffère de celui donné par KENE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DIOP diffère de celui donné par MOR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SOKHNA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KENE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KENE DIOUF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MARAME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DIOP n'a pas fait des études dans une école formelle est C'EST UN SOURD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SOKHNA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KENE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KENE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KENE DIOUF ), prière de renseignés toutes les questions liées à ( KENE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MARAME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MARAME DIOP ), prière de renseignés toutes les questions liées à ( MARAME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DIOP ), prière de renseignés toutes les questions liées à ( MOR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DIOP ), prière de renseignés toutes les questions liées à ( MOUHAMED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DIOP ), prière de renseignés toutes les questions liées à ( NDEYE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SOKHNA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SOKHNA DIOP ), prière de renseignés toutes les questions liées à ( NDEYE SOKHNA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DIOP ), prière de renseignés toutes les questions liées à ( SALY DIOP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COMMERCE DE PAINS n'a pas effectué des dépenses ou faire des reventes des marchandises ou des produits ou rendre de service.La main d'oeuvre sariale q'une personne a travaillée ayant travaillé dans cette entreprise COMMERCE DE PAINS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DE PAINS, prière de renseignés toutes les questions liées à COMMERCE DE PAINS.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MOR DIOP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MOR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MOR DIOP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 MANIOC est de .a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MANIOC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 MANIOC, prière de renseignés toutes les questions liées à PA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(20000 Unité (plants, boutures, etc.)) de Boutures de manioc est supérieur à la quantité totale utilisée (2000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7.5 FCFA par Unité (plants, boutures, etc.) qui semble faible, prière de vérifier  le montant d'achat (150000 FCFA pour 20000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 MANIOC, prière de renseignés toutes les questions liées à PA MANIOC.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SOKHNA DIOP est Etudiant/Elève de la 4.21 mais NDEYE SOKHNA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KENE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DIOP vit en milieu rural mais dit avoir dépensé 2000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