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79-20-49-39</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79-20-49-39</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77 397 72 49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2026-06-12T10:28:52</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sene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2 diffère de celui donné par Amy Dieng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diffère de celui donné par Amy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Pouye diffère de celui donné par Mame Diarra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Fatoumata sene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sene ou l'année à laquelle Diarra sene a fréquenté l'école pour la dernière fois (.) le dernier diplome de Diarra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Ousseynou sene ou l'année à laquelle Ousseynou sene a fréquenté l'école pour la dernière fois (.) le dernier diplome de Ousseynou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sene ou l'année à laquelle Assane sene a fréquenté l'école pour la dernière fois (.) le dernier diplome de Assane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Modou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sene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Daouda sene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Daouda sene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sene2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sene2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sene n'a pas été à l'école entre 2024/2025 est inscrit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sene n'a pas été à l'école entre 2024/2025 est inscritt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sene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(140000 Fcfa) de Fatoumata sene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sene qui fréquente 2ème année de Secondaire 1 (Moyen) Général  est de 0 FCFA, Diarra sene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Mor sene n'a pas cherché du travail au cours des 30 derniers jours est il nest pas encore son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Amy Dieng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Dieng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Pouye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(360000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(900000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(21000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 SENE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Niebe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Niebe est le champ appartient a son ami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Sorgho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3127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mil et niebe selon l'exploitant est de 30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3461.38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3854.99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2110.68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Unité (plants, boutures, etc.) qui semble faible, prière de vérifier  le montant d'achat (2100 FCFA pour 6 Unité (plants, boutures, etc.))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Niébé.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[2026-06-18 13:03:43]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