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57-20-99-38</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57-20-99-38</w:t>
            </w:r>
          </w:p>
        </w:tc>
        <w:tc>
          <w:tcPr>
            <w:tcW w:type="dxa" w:w="3551"/>
            <w:shd w:fill="F8FAFC"/>
          </w:tcPr>
          <w:p>
            <w:r>
              <w:rPr>
                <w:b w:val="0"/>
                <w:i w:val="0"/>
                <w:color w:val="64748B"/>
                <w:sz w:val="14"/>
              </w:rPr>
              <w:t>CHEF DE MÉNAGE</w:t>
              <w:br/>
            </w:r>
            <w:r>
              <w:rPr>
                <w:b/>
                <w:i w:val="0"/>
                <w:sz w:val="18"/>
              </w:rPr>
              <w:t>IBOU SENE</w:t>
            </w:r>
          </w:p>
        </w:tc>
      </w:tr>
      <w:tr>
        <w:tc>
          <w:tcPr>
            <w:tcW w:type="dxa" w:w="3551"/>
            <w:shd w:fill="F8FAFC"/>
          </w:tcPr>
          <w:p>
            <w:r>
              <w:rPr>
                <w:b w:val="0"/>
                <w:i w:val="0"/>
                <w:color w:val="64748B"/>
                <w:sz w:val="14"/>
              </w:rPr>
              <w:t>TÉLÉPHONE CM</w:t>
              <w:br/>
            </w:r>
            <w:r>
              <w:rPr>
                <w:b/>
                <w:i w:val="0"/>
                <w:sz w:val="18"/>
              </w:rPr>
              <w:t>76 294 18 69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2026-06-20T14:25:51</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SÈNE) , prière de renseigner toutes les questions liées à  KHADY SÈNE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MARIE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TIABE SÈNE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SÈNE diffère de celui donné par IBRAHIMA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DEGUÉNE FAYE ou l'année à laquelle DEGUÉNE FAYE a fréquenté l'école pour la dernière fois (.) le dernier diplome de DEGUÉNE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DIARRA SARR ou l'année à laquelle MAME DIARRA SARR a fréquenté l'école pour la dernière fois (.) le dernier diplome de MAME DIARRA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MARIE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SÉBOU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TIABE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SÉBOU SÈNE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SÈNE n'a pas fait des études dans une école formelle est préférence pour l'enseignement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SÈNE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SÈNE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SÈNE (62700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ne peut pas estimer parce que n'a jamais acheté ni vendu de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SÈNE (15500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SÈNE (304000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IBRAHIMA SÈNE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Frais de transport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SÈNE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(2750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140 FCFA par Kilogramme qui semble faible, prière de vérifier  le montant d'achat (3500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SÉBOU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(10018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SÈNE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