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MARIAMA BALDE,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BILGUISSA BALDE 1 (35000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BILGUISSA BALDE 2 (15250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Petit fils, petite fille (n°2) — Dépense d'éducation de 480 000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