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26-10-53-16</w:t>
      </w:r>
    </w:p>
    <w:p>
      <w:r>
        <w:rPr>
          <w:b w:val="0"/>
          <w:i w:val="0"/>
          <w:color w:val="64748B"/>
          <w:sz w:val="18"/>
        </w:rPr>
        <w:t>Enquêteur : EQ1_enq3_v2 (SEYNABOU DIOUF)  ·  Équipe : EQ1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11301140053</w:t>
            </w:r>
          </w:p>
        </w:tc>
        <w:tc>
          <w:tcPr>
            <w:tcW w:type="dxa" w:w="3551"/>
            <w:shd w:fill="F8FAFC"/>
          </w:tcPr>
          <w:p>
            <w:r>
              <w:rPr>
                <w:b w:val="0"/>
                <w:i w:val="0"/>
                <w:color w:val="64748B"/>
                <w:sz w:val="14"/>
              </w:rPr>
              <w:t>MÉNAGE</w:t>
              <w:br/>
            </w:r>
            <w:r>
              <w:rPr>
                <w:b/>
                <w:i w:val="0"/>
                <w:color w:val="1F6FEB"/>
                <w:sz w:val="18"/>
              </w:rPr>
              <w:t>26-10-53-16</w:t>
            </w:r>
          </w:p>
        </w:tc>
        <w:tc>
          <w:tcPr>
            <w:tcW w:type="dxa" w:w="3551"/>
            <w:shd w:fill="F8FAFC"/>
          </w:tcPr>
          <w:p>
            <w:r>
              <w:rPr>
                <w:b w:val="0"/>
                <w:i w:val="0"/>
                <w:color w:val="64748B"/>
                <w:sz w:val="14"/>
              </w:rPr>
              <w:t>CHEF DE MÉNAGE</w:t>
              <w:br/>
            </w:r>
            <w:r>
              <w:rPr>
                <w:b/>
                <w:i w:val="0"/>
                <w:sz w:val="18"/>
              </w:rPr>
              <w:t>MODOU SOCK</w:t>
            </w:r>
          </w:p>
        </w:tc>
      </w:tr>
      <w:tr>
        <w:tc>
          <w:tcPr>
            <w:tcW w:type="dxa" w:w="3551"/>
            <w:shd w:fill="F8FAFC"/>
          </w:tcPr>
          <w:p>
            <w:r>
              <w:rPr>
                <w:b w:val="0"/>
                <w:i w:val="0"/>
                <w:color w:val="64748B"/>
                <w:sz w:val="14"/>
              </w:rPr>
              <w:t>TÉLÉPHONE CM</w:t>
              <w:br/>
            </w:r>
            <w:r>
              <w:rPr>
                <w:b/>
                <w:i w:val="0"/>
                <w:sz w:val="18"/>
              </w:rPr>
              <w:t>77 389 06 22</w:t>
            </w:r>
          </w:p>
        </w:tc>
        <w:tc>
          <w:tcPr>
            <w:tcW w:type="dxa" w:w="3551"/>
            <w:shd w:fill="F8FAFC"/>
          </w:tcPr>
          <w:p>
            <w:r>
              <w:rPr>
                <w:b w:val="0"/>
                <w:i w:val="0"/>
                <w:color w:val="64748B"/>
                <w:sz w:val="14"/>
              </w:rPr>
              <w:t>LOCALISATION</w:t>
              <w:br/>
            </w:r>
            <w:r>
              <w:rPr>
                <w:b/>
                <w:i w:val="0"/>
                <w:sz w:val="18"/>
              </w:rPr>
              <w:t>1er etage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EQ1_enq3_v2  (SEYNABOU DIOUF)</w:t>
            </w:r>
          </w:p>
        </w:tc>
        <w:tc>
          <w:tcPr>
            <w:tcW w:type="dxa" w:w="3551"/>
            <w:shd w:fill="F8FAFC"/>
          </w:tcPr>
          <w:p>
            <w:r>
              <w:rPr>
                <w:b w:val="0"/>
                <w:i w:val="0"/>
                <w:color w:val="64748B"/>
                <w:sz w:val="14"/>
              </w:rPr>
              <w:t>SUPERVISEUR</w:t>
              <w:br/>
            </w:r>
            <w:r>
              <w:rPr>
                <w:b/>
                <w:i w:val="0"/>
                <w:sz w:val="18"/>
              </w:rPr>
              <w:t>OULIMATA DIENE</w:t>
            </w:r>
          </w:p>
        </w:tc>
        <w:tc>
          <w:tcPr>
            <w:tcW w:type="dxa" w:w="3551"/>
            <w:shd w:fill="F8FAFC"/>
          </w:tcPr>
          <w:p>
            <w:r>
              <w:rPr>
                <w:b w:val="0"/>
                <w:i w:val="0"/>
                <w:color w:val="64748B"/>
                <w:sz w:val="14"/>
              </w:rPr>
              <w:t>STATUT</w:t>
              <w:br/>
            </w:r>
            <w:r>
              <w:rPr>
                <w:b/>
                <w:i w:val="0"/>
                <w:sz w:val="18"/>
              </w:rPr>
              <w:t>1  ·  1ʳᵉ visite : 2026-06-10T17:09:19</w:t>
            </w:r>
          </w:p>
        </w:tc>
      </w:tr>
    </w:tbl>
    <w:p/>
    <w:p>
      <w:r>
        <w:rPr>
          <w:b/>
          <w:i w:val="0"/>
          <w:color w:val="1F6FEB"/>
          <w:sz w:val="22"/>
        </w:rPr>
        <w:t>⚠ INCOHÉRENCES À CORRIGER (28)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(9 question(s) de  Goro Sock) , prière de renseigner toutes les questions liées à  Goro Sock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(9 question(s) de  Pape Sock) , prière de renseigner toutes les questions liées à  Pape Sock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(2 question(s) de  Modou  Sock) , prière de renseigner toutes les questions liées à  Modou  Sock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(4 question(s) de  Abdou Sock) , prière de renseigner toutes les questions liées à  Abdou Sock .</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la variable 0.10 (Prenom et nom du chef de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Elle ne doit pas contenir des chiffres.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le sexe ou le lien de parenté de  Goro Sock  merci.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le sexe ou le lien de parenté de  Pape Sock  merci.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(4) de ce ménage est inférieur à la taille du denombrement (5),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s01q08</w:t>
            </w:r>
          </w:p>
        </w:tc>
        <w:tc>
          <w:tcPr>
            <w:tcW w:type="dxa" w:w="1191"/>
          </w:tcPr>
          <w:p>
            <w:r>
              <w:rPr>
                <w:b w:val="0"/>
                <w:i w:val="0"/>
                <w:color w:val="64748B"/>
                <w:sz w:val="16"/>
              </w:rPr>
              <w:t>Natif SuSo</w:t>
            </w:r>
          </w:p>
        </w:tc>
        <w:tc>
          <w:tcPr>
            <w:tcW w:type="dxa" w:w="4706"/>
          </w:tcPr>
          <w:p>
            <w:r>
              <w:rPr>
                <w:b w:val="0"/>
                <w:i w:val="0"/>
                <w:sz w:val="17"/>
              </w:rPr>
              <w:t>Incohérence. Vous avez confirmé qu'il y avait au moins un membre conjoint(e) du CM en (1.02). Alors %rostertitle% qui est chef de ménage a au moins un(e) conjoint (e) qui vit dans le ménage. Veuillez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Modou  Sock , prière de renseignés toutes les questions liées à Modou  Sock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Modou  Sock ), prière de renseignés toutes les questions liées à ( Modou  Sock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Modou  Sock,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Modou  Sock ), prière de renseignés toutes les questions liées à ( Modou  Sock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Modou  Sock , prière de renseignés toutes les questions liées à ( Modou  Sock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Modou  Sock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Modou  Sock ), prière de renseignés toutes les questions liées à ( Modou  Sock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773890622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773890622 n'est pas renseigné, prière de renseigner.</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