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Ngom (9400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(24400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(59500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(101500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(101500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(115500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(115500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GUEYE, prière de reprendre la section agriculture du ménage IBRAHIMA GUEYE.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(1.2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