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83-37-75-05</w:t>
      </w:r>
    </w:p>
    <w:p>
      <w:r>
        <w:rPr>
          <w:b w:val="0"/>
          <w:i w:val="0"/>
          <w:color w:val="64748B"/>
          <w:sz w:val="18"/>
        </w:rPr>
        <w:t>Enquêteur : EQ2_sup_v2 (FATOU MARIE MBODJI)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11301410011</w:t>
            </w:r>
          </w:p>
        </w:tc>
        <w:tc>
          <w:tcPr>
            <w:tcW w:type="dxa" w:w="3551"/>
            <w:shd w:fill="F8FAFC"/>
          </w:tcPr>
          <w:p>
            <w:r>
              <w:rPr>
                <w:b w:val="0"/>
                <w:i w:val="0"/>
                <w:color w:val="64748B"/>
                <w:sz w:val="14"/>
              </w:rPr>
              <w:t>MÉNAGE</w:t>
              <w:br/>
            </w:r>
            <w:r>
              <w:rPr>
                <w:b/>
                <w:i w:val="0"/>
                <w:color w:val="1F6FEB"/>
                <w:sz w:val="18"/>
              </w:rPr>
              <w:t>83-37-75-05</w:t>
            </w:r>
          </w:p>
        </w:tc>
        <w:tc>
          <w:tcPr>
            <w:tcW w:type="dxa" w:w="3551"/>
            <w:shd w:fill="F8FAFC"/>
          </w:tcPr>
          <w:p>
            <w:r>
              <w:rPr>
                <w:b w:val="0"/>
                <w:i w:val="0"/>
                <w:color w:val="64748B"/>
                <w:sz w:val="14"/>
              </w:rPr>
              <w:t>CHEF DE MÉNAGE</w:t>
              <w:br/>
            </w:r>
            <w:r>
              <w:rPr>
                <w:b/>
                <w:i w:val="0"/>
                <w:sz w:val="18"/>
              </w:rPr>
              <w:t>MAISSA SERINGE THIPY BEN MOUSSA LEYE</w:t>
            </w:r>
          </w:p>
        </w:tc>
      </w:tr>
      <w:tr>
        <w:tc>
          <w:tcPr>
            <w:tcW w:type="dxa" w:w="3551"/>
            <w:shd w:fill="F8FAFC"/>
          </w:tcPr>
          <w:p>
            <w:r>
              <w:rPr>
                <w:b w:val="0"/>
                <w:i w:val="0"/>
                <w:color w:val="64748B"/>
                <w:sz w:val="14"/>
              </w:rPr>
              <w:t>TÉLÉPHONE CM</w:t>
              <w:br/>
            </w:r>
            <w:r>
              <w:rPr>
                <w:b/>
                <w:i w:val="0"/>
                <w:sz w:val="18"/>
              </w:rPr>
              <w:t>77 098 86 29</w:t>
            </w:r>
          </w:p>
        </w:tc>
        <w:tc>
          <w:tcPr>
            <w:tcW w:type="dxa" w:w="3551"/>
            <w:shd w:fill="F8FAFC"/>
          </w:tcPr>
          <w:p>
            <w:r>
              <w:rPr>
                <w:b w:val="0"/>
                <w:i w:val="0"/>
                <w:color w:val="64748B"/>
                <w:sz w:val="14"/>
              </w:rPr>
              <w:t>LOCALISATION</w:t>
              <w:br/>
            </w:r>
            <w:r>
              <w:rPr>
                <w:b/>
                <w:i w:val="0"/>
                <w:sz w:val="18"/>
              </w:rPr>
              <w:t>rdc .1ere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(FATOU MARIE MBODJI)</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2026-05-20T16:03:22</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Mandjibou Leye a declaré que le secteur institutionnel de sa mère est Entreprise publique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(150000 FCFA) pour l'année scolaire de Mandjibou Leye qui fréquente 4ème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Maissa Serigne Thipy Ben Moussa Leye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Mandjibou Leye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Mbene 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Mbene 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(30000 Fcfa) dépensé ou reçu en cadeau pour les cartes prépayées, les transferts de crédit et les abonnements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(30000 Fcfa) dépensé ou reçu en cadeau pour les recharges internet ou de forfaits de données mobiles(hors appels vocaux), aucours des 30 derniers jours de  Mbene ba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( 1200000 FCFA)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(1200000 Fcfa) de Mandjibou Leye en 4ème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(500000 FCFA) pour l'année scolaire de Mandjibou Leye qui fréquente 4ème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Mbene ba a eu est nerf xiatique,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Mbene ba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Mbene ba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Maissa leye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Maissa leye a fait de ce dernier crédit est credit de consommation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Maissa leye (12000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Feuilles d'oseille/ fleur (bissap)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(350 Fcfa) de Viande de poulet entier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Viande de poulet entier est la soeur de mbéne Ba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Maissa Serigne Thipy Ben Moussa Leye (12500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(150 Fcfa) pour Transport urbain en bus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femme de menage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(2200 Fcfa) au cours de 30 derniers jours de Revues, journal ou magazine mensuel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(4000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(50000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(2400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(1000 Fcfa) au cours de 6 derniers mois de Cirage ordinaire en pâte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(30000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(40000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(70000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(9000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(18000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(386000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Maissa Serigne Thipy Ben Moussa Leye (76000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s02q23</w:t>
            </w:r>
          </w:p>
        </w:tc>
        <w:tc>
          <w:tcPr>
            <w:tcW w:type="dxa" w:w="1191"/>
          </w:tcPr>
          <w:p>
            <w:r>
              <w:rPr>
                <w:b w:val="0"/>
                <w:i w:val="0"/>
                <w:color w:val="64748B"/>
                <w:sz w:val="16"/>
              </w:rPr>
              <w:t>GT-CQ</w:t>
            </w:r>
          </w:p>
        </w:tc>
        <w:tc>
          <w:tcPr>
            <w:tcW w:type="dxa" w:w="4706"/>
          </w:tcPr>
          <w:p>
            <w:r>
              <w:rPr>
                <w:b w:val="0"/>
                <w:i w:val="0"/>
                <w:sz w:val="17"/>
              </w:rPr>
              <w:t>Avertissement!! Les frais de livres (100000 FCFA) de Mandjibou Leye qui fréquente 4ème année de Primaire semble élévés (s02q23).</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Mandjibou Leye qui fréquente 4ème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s02q21</w:t>
            </w:r>
          </w:p>
        </w:tc>
        <w:tc>
          <w:tcPr>
            <w:tcW w:type="dxa" w:w="1191"/>
          </w:tcPr>
          <w:p>
            <w:r>
              <w:rPr>
                <w:b w:val="0"/>
                <w:i w:val="0"/>
                <w:color w:val="64748B"/>
                <w:sz w:val="16"/>
              </w:rPr>
              <w:t>Cohérence</w:t>
            </w:r>
          </w:p>
        </w:tc>
        <w:tc>
          <w:tcPr>
            <w:tcW w:type="dxa" w:w="4706"/>
          </w:tcPr>
          <w:p>
            <w:r>
              <w:rPr>
                <w:b w:val="0"/>
                <w:i w:val="0"/>
                <w:sz w:val="17"/>
              </w:rPr>
              <w:t>Fils, Fille (n°2) — Dépense d'éducation de 2 165 000 FCFA  parmi les plus élevées observées (à vérifier)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Maissa leye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Mbene ba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24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Maissa Serigne Thipy Ben Moussa Leye a comme taille 3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bl>
    <w:p/>
    <w:p>
      <w:r>
        <w:rPr>
          <w:b/>
          <w:i w:val="0"/>
          <w:color w:val="1F6FEB"/>
          <w:sz w:val="22"/>
        </w:rPr>
        <w:t>💬 COMMENTAIRES SUPERVISEUR / ENQUÊTEUR (9)</w:t>
      </w:r>
    </w:p>
    <w:p>
      <w:pPr>
        <w:pStyle w:val="ListBullet"/>
      </w:pPr>
      <w:r>
        <w:rPr>
          <w:b w:val="0"/>
          <w:i w:val="0"/>
          <w:color w:val="64748B"/>
          <w:sz w:val="16"/>
        </w:rPr>
        <w:t xml:space="preserve">[2026-05-21 21:14:43] </w:t>
      </w:r>
      <w:r>
        <w:rPr>
          <w:b/>
          <w:i w:val="0"/>
          <w:color w:val="1F6FEB"/>
          <w:sz w:val="16"/>
        </w:rPr>
        <w:t xml:space="preserve">EQ2_enq1_v2 </w:t>
      </w:r>
      <w:r>
        <w:rPr>
          <w:b w:val="0"/>
          <w:i w:val="0"/>
          <w:color w:val="64748B"/>
          <w:sz w:val="16"/>
        </w:rPr>
        <w:t xml:space="preserve">sur s13q28 : </w:t>
      </w:r>
      <w:r>
        <w:rPr>
          <w:b w:val="0"/>
          <w:i w:val="0"/>
          <w:sz w:val="17"/>
        </w:rPr>
        <w:t>Mbene Ba ne connait pas  le prénom de la femme ..... c’est une connaissance de sa défunte mére qu’ellle envoie mensuellement 10000f comme le faisait sa mére pour l’aider a renouveller ces medicaments</w:t>
      </w:r>
    </w:p>
    <w:p>
      <w:pPr>
        <w:pStyle w:val="ListBullet"/>
      </w:pPr>
      <w:r>
        <w:rPr>
          <w:b w:val="0"/>
          <w:i w:val="0"/>
          <w:color w:val="64748B"/>
          <w:sz w:val="16"/>
        </w:rPr>
        <w:t xml:space="preserve">[2026-06-01 14:22:09] </w:t>
      </w:r>
      <w:r>
        <w:rPr>
          <w:b/>
          <w:i w:val="0"/>
          <w:color w:val="1F6FEB"/>
          <w:sz w:val="16"/>
        </w:rPr>
        <w:t xml:space="preserve">EQ2_enq1_v2 </w:t>
      </w:r>
      <w:r>
        <w:rPr>
          <w:b w:val="0"/>
          <w:i w:val="0"/>
          <w:color w:val="64748B"/>
          <w:sz w:val="16"/>
        </w:rPr>
        <w:t xml:space="preserve">sur s07bq03a_1 : </w:t>
      </w:r>
      <w:r>
        <w:rPr>
          <w:b w:val="0"/>
          <w:i w:val="0"/>
          <w:sz w:val="17"/>
        </w:rPr>
        <w:t>Mbene ba prepare le petit dejeuner pour la famille ...et la famille prefere manger du poulet</w:t>
      </w:r>
    </w:p>
    <w:p>
      <w:pPr>
        <w:pStyle w:val="ListBullet"/>
      </w:pPr>
      <w:r>
        <w:rPr>
          <w:b w:val="0"/>
          <w:i w:val="0"/>
          <w:color w:val="64748B"/>
          <w:sz w:val="16"/>
        </w:rPr>
        <w:t xml:space="preserve">[2026-06-01 14:26:02] </w:t>
      </w:r>
      <w:r>
        <w:rPr>
          <w:b/>
          <w:i w:val="0"/>
          <w:color w:val="1F6FEB"/>
          <w:sz w:val="16"/>
        </w:rPr>
        <w:t xml:space="preserve">EQ2_enq1_v2 </w:t>
      </w:r>
      <w:r>
        <w:rPr>
          <w:b w:val="0"/>
          <w:i w:val="0"/>
          <w:color w:val="64748B"/>
          <w:sz w:val="16"/>
        </w:rPr>
        <w:t xml:space="preserve">sur s07bq03a_1 : </w:t>
      </w:r>
      <w:r>
        <w:rPr>
          <w:b w:val="0"/>
          <w:i w:val="0"/>
          <w:sz w:val="17"/>
        </w:rPr>
        <w:t>mandjibou léye ne mange pas à la cantine de l’école du coup sa mére prépare son goûté à base de poulet la plupart du temp</w:t>
      </w:r>
    </w:p>
    <w:p>
      <w:pPr>
        <w:pStyle w:val="ListBullet"/>
      </w:pPr>
      <w:r>
        <w:rPr>
          <w:b w:val="0"/>
          <w:i w:val="0"/>
          <w:color w:val="64748B"/>
          <w:sz w:val="16"/>
        </w:rPr>
        <w:t xml:space="preserve">[2026-06-01 14:54:51] </w:t>
      </w:r>
      <w:r>
        <w:rPr>
          <w:b/>
          <w:i w:val="0"/>
          <w:color w:val="1F6FEB"/>
          <w:sz w:val="16"/>
        </w:rPr>
        <w:t xml:space="preserve">EQ2_enq1_v2 </w:t>
      </w:r>
      <w:r>
        <w:rPr>
          <w:b w:val="0"/>
          <w:i w:val="0"/>
          <w:color w:val="64748B"/>
          <w:sz w:val="16"/>
        </w:rPr>
        <w:t xml:space="preserve">sur s07bq03a_1 : </w:t>
      </w:r>
      <w:r>
        <w:rPr>
          <w:b w:val="0"/>
          <w:i w:val="0"/>
          <w:sz w:val="17"/>
        </w:rPr>
        <w:t>Mbéne Ba utilise peut d’huile car elle préfére griller au charbon ou enfourner au cuisiniére ces repas</w:t>
      </w:r>
    </w:p>
    <w:p>
      <w:pPr>
        <w:pStyle w:val="ListBullet"/>
      </w:pPr>
      <w:r>
        <w:rPr>
          <w:b w:val="0"/>
          <w:i w:val="0"/>
          <w:color w:val="64748B"/>
          <w:sz w:val="16"/>
        </w:rPr>
        <w:t xml:space="preserve">[2026-06-01 15:53:01] </w:t>
      </w:r>
      <w:r>
        <w:rPr>
          <w:b/>
          <w:i w:val="0"/>
          <w:color w:val="1F6FEB"/>
          <w:sz w:val="16"/>
        </w:rPr>
        <w:t xml:space="preserve">EQ2_enq1_v2 </w:t>
      </w:r>
      <w:r>
        <w:rPr>
          <w:b w:val="0"/>
          <w:i w:val="0"/>
          <w:color w:val="64748B"/>
          <w:sz w:val="16"/>
        </w:rPr>
        <w:t xml:space="preserve">sur s11q54 : </w:t>
      </w:r>
      <w:r>
        <w:rPr>
          <w:b w:val="0"/>
          <w:i w:val="0"/>
          <w:sz w:val="17"/>
        </w:rPr>
        <w:t>le forfait telephone fix et TV orange est de 20.000f par moi</w:t>
      </w:r>
    </w:p>
    <w:p>
      <w:pPr>
        <w:pStyle w:val="ListBullet"/>
      </w:pPr>
      <w:r>
        <w:rPr>
          <w:b w:val="0"/>
          <w:i w:val="0"/>
          <w:color w:val="64748B"/>
          <w:sz w:val="16"/>
        </w:rPr>
        <w:t xml:space="preserve">[2026-06-01 16:34:13] </w:t>
      </w:r>
      <w:r>
        <w:rPr>
          <w:b/>
          <w:i w:val="0"/>
          <w:color w:val="1F6FEB"/>
          <w:sz w:val="16"/>
        </w:rPr>
        <w:t xml:space="preserve">EQ2_enq1_v2 </w:t>
      </w:r>
      <w:r>
        <w:rPr>
          <w:b w:val="0"/>
          <w:i w:val="0"/>
          <w:color w:val="64748B"/>
          <w:sz w:val="16"/>
        </w:rPr>
        <w:t xml:space="preserve">sur s07bq03a_2 : </w:t>
      </w:r>
      <w:r>
        <w:rPr>
          <w:b w:val="0"/>
          <w:i w:val="0"/>
          <w:sz w:val="17"/>
        </w:rPr>
        <w:t>le ménage utilise beaucoup de sel pour nettoyer le poulet</w:t>
      </w:r>
    </w:p>
    <w:p>
      <w:pPr>
        <w:pStyle w:val="ListBullet"/>
      </w:pPr>
      <w:r>
        <w:rPr>
          <w:b w:val="0"/>
          <w:i w:val="0"/>
          <w:color w:val="64748B"/>
          <w:sz w:val="16"/>
        </w:rPr>
        <w:t xml:space="preserve">[2026-06-01 16:43:10] </w:t>
      </w:r>
      <w:r>
        <w:rPr>
          <w:b/>
          <w:i w:val="0"/>
          <w:color w:val="1F6FEB"/>
          <w:sz w:val="16"/>
        </w:rPr>
        <w:t xml:space="preserve">EQ2_enq1_v2 </w:t>
      </w:r>
      <w:r>
        <w:rPr>
          <w:b w:val="0"/>
          <w:i w:val="0"/>
          <w:color w:val="64748B"/>
          <w:sz w:val="16"/>
        </w:rPr>
        <w:t xml:space="preserve">sur s07bq03a_2 : </w:t>
      </w:r>
      <w:r>
        <w:rPr>
          <w:b w:val="0"/>
          <w:i w:val="0"/>
          <w:sz w:val="17"/>
        </w:rPr>
        <w:t>elle utilise l’ail en poudre contenu dans un pot épice</w:t>
      </w:r>
    </w:p>
    <w:p>
      <w:pPr>
        <w:pStyle w:val="ListBullet"/>
      </w:pPr>
      <w:r>
        <w:rPr>
          <w:b w:val="0"/>
          <w:i w:val="0"/>
          <w:color w:val="64748B"/>
          <w:sz w:val="16"/>
        </w:rPr>
        <w:t xml:space="preserve">[2026-06-01 16:47:29] </w:t>
      </w:r>
      <w:r>
        <w:rPr>
          <w:b/>
          <w:i w:val="0"/>
          <w:color w:val="1F6FEB"/>
          <w:sz w:val="16"/>
        </w:rPr>
        <w:t xml:space="preserve">EQ2_enq1_v2 </w:t>
      </w:r>
      <w:r>
        <w:rPr>
          <w:b w:val="0"/>
          <w:i w:val="0"/>
          <w:color w:val="64748B"/>
          <w:sz w:val="16"/>
        </w:rPr>
        <w:t xml:space="preserve">sur s07bq03a_2 : </w:t>
      </w:r>
      <w:r>
        <w:rPr>
          <w:b w:val="0"/>
          <w:i w:val="0"/>
          <w:sz w:val="17"/>
        </w:rPr>
        <w:t>un seau de 2,5 kg acheté environ 2 mois et démi</w:t>
      </w:r>
    </w:p>
    <w:p>
      <w:pPr>
        <w:pStyle w:val="ListBullet"/>
      </w:pPr>
      <w:r>
        <w:rPr>
          <w:b w:val="0"/>
          <w:i w:val="0"/>
          <w:color w:val="64748B"/>
          <w:sz w:val="16"/>
        </w:rPr>
        <w:t xml:space="preserve">[2026-06-01 17:03:12] </w:t>
      </w:r>
      <w:r>
        <w:rPr>
          <w:b/>
          <w:i w:val="0"/>
          <w:color w:val="1F6FEB"/>
          <w:sz w:val="16"/>
        </w:rPr>
        <w:t xml:space="preserve">EQ2_enq1_v2 </w:t>
      </w:r>
      <w:r>
        <w:rPr>
          <w:b w:val="0"/>
          <w:i w:val="0"/>
          <w:color w:val="64748B"/>
          <w:sz w:val="16"/>
        </w:rPr>
        <w:t xml:space="preserve">sur s09Cq03 : </w:t>
      </w:r>
      <w:r>
        <w:rPr>
          <w:b w:val="0"/>
          <w:i w:val="0"/>
          <w:sz w:val="17"/>
        </w:rPr>
        <w:t>la voiture que conduit Maïssa léye est une voiture de service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