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SEYDI DIOUM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(2 kg) et des quantités en stock (9 kg) depasse la quantité totale (2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(0 kg) et des quantités en stock (40 kg) depasse la quantité totale (1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(10 kg),  des quantités vendus (30 kg) et des quantités en stock (1 kg) depasse la quantité totale (1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DIOUM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DIOUM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SEYDI DIOUM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RAMATA DIOUM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PENDA 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PENDA 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AMADY DIOUM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SEYDI DIOUM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GOMBO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GOMBO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D’OSEIL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D’OSEIL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(10000 FCFA pour 25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GOMBO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4500 FCFA qui semble élevé, prière de verifier le montant tiré de la vente (9000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(9 kg) diffère de celle de la quantité totale (2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12000 FCFA qui semble élevé, prière de verifier le montant tiré de la vente (24000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(10 kg),  des quantités vendus (30 kg) et des quantités en stock (1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(307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