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65-88-36-75</w:t>
      </w:r>
    </w:p>
    <w:p>
      <w:r>
        <w:rPr>
          <w:b w:val="0"/>
          <w:i w:val="0"/>
          <w:color w:val="64748B"/>
          <w:sz w:val="18"/>
        </w:rPr>
        <w:t>Enquêteur : EQ21_enq1_v2 (ALASSANE TOURE)  ·  Équipe : EQ21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52201010040</w:t>
            </w:r>
          </w:p>
        </w:tc>
        <w:tc>
          <w:tcPr>
            <w:tcW w:type="dxa" w:w="3551"/>
            <w:shd w:fill="F8FAFC"/>
          </w:tcPr>
          <w:p>
            <w:r>
              <w:rPr>
                <w:b w:val="0"/>
                <w:i w:val="0"/>
                <w:color w:val="64748B"/>
                <w:sz w:val="14"/>
              </w:rPr>
              <w:t>MÉNAGE</w:t>
              <w:br/>
            </w:r>
            <w:r>
              <w:rPr>
                <w:b/>
                <w:i w:val="0"/>
                <w:color w:val="1F6FEB"/>
                <w:sz w:val="18"/>
              </w:rPr>
              <w:t>65-88-36-75</w:t>
            </w:r>
          </w:p>
        </w:tc>
        <w:tc>
          <w:tcPr>
            <w:tcW w:type="dxa" w:w="3551"/>
            <w:shd w:fill="F8FAFC"/>
          </w:tcPr>
          <w:p>
            <w:r>
              <w:rPr>
                <w:b w:val="0"/>
                <w:i w:val="0"/>
                <w:color w:val="64748B"/>
                <w:sz w:val="14"/>
              </w:rPr>
              <w:t>CHEF DE MÉNAGE</w:t>
              <w:br/>
            </w:r>
            <w:r>
              <w:rPr>
                <w:b/>
                <w:i w:val="0"/>
                <w:sz w:val="18"/>
              </w:rPr>
              <w:t>YOUNOUSSA NDAO</w:t>
            </w:r>
          </w:p>
        </w:tc>
      </w:tr>
      <w:tr>
        <w:tc>
          <w:tcPr>
            <w:tcW w:type="dxa" w:w="3551"/>
            <w:shd w:fill="F8FAFC"/>
          </w:tcPr>
          <w:p>
            <w:r>
              <w:rPr>
                <w:b w:val="0"/>
                <w:i w:val="0"/>
                <w:color w:val="64748B"/>
                <w:sz w:val="14"/>
              </w:rPr>
              <w:t>TÉLÉPHONE CM</w:t>
              <w:br/>
            </w:r>
            <w:r>
              <w:rPr>
                <w:b/>
                <w:i w:val="0"/>
                <w:sz w:val="18"/>
              </w:rPr>
              <w:t>78 415 20 57</w:t>
            </w:r>
          </w:p>
        </w:tc>
        <w:tc>
          <w:tcPr>
            <w:tcW w:type="dxa" w:w="3551"/>
            <w:shd w:fill="F8FAFC"/>
          </w:tcPr>
          <w:p>
            <w:r>
              <w:rPr>
                <w:b w:val="0"/>
                <w:i w:val="0"/>
                <w:color w:val="64748B"/>
                <w:sz w:val="14"/>
              </w:rPr>
              <w:t>LOCALISATION</w:t>
              <w:br/>
            </w:r>
            <w:r>
              <w:rPr>
                <w:b/>
                <w:i w:val="0"/>
                <w:sz w:val="18"/>
              </w:rPr>
              <w:t>Sinthiou Dawadi Entree partie au fond 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EQ21_enq1_v2  (ALASSANE TOURE)</w:t>
            </w:r>
          </w:p>
        </w:tc>
        <w:tc>
          <w:tcPr>
            <w:tcW w:type="dxa" w:w="3551"/>
            <w:shd w:fill="F8FAFC"/>
          </w:tcPr>
          <w:p>
            <w:r>
              <w:rPr>
                <w:b w:val="0"/>
                <w:i w:val="0"/>
                <w:color w:val="64748B"/>
                <w:sz w:val="14"/>
              </w:rPr>
              <w:t>SUPERVISEUR</w:t>
              <w:br/>
            </w:r>
            <w:r>
              <w:rPr>
                <w:b/>
                <w:i w:val="0"/>
                <w:sz w:val="18"/>
              </w:rPr>
              <w:t>AL HASSANE DIOUF</w:t>
            </w:r>
          </w:p>
        </w:tc>
        <w:tc>
          <w:tcPr>
            <w:tcW w:type="dxa" w:w="3551"/>
            <w:shd w:fill="F8FAFC"/>
          </w:tcPr>
          <w:p>
            <w:r>
              <w:rPr>
                <w:b w:val="0"/>
                <w:i w:val="0"/>
                <w:color w:val="64748B"/>
                <w:sz w:val="14"/>
              </w:rPr>
              <w:t>STATUT</w:t>
              <w:br/>
            </w:r>
            <w:r>
              <w:rPr>
                <w:b/>
                <w:i w:val="0"/>
                <w:sz w:val="18"/>
              </w:rPr>
              <w:t>1  ·  1ʳᵉ visite : 2026-06-07T12:20:15</w:t>
            </w:r>
          </w:p>
        </w:tc>
      </w:tr>
    </w:tbl>
    <w:p/>
    <w:p>
      <w:r>
        <w:rPr>
          <w:b/>
          <w:i w:val="0"/>
          <w:color w:val="1F6FEB"/>
          <w:sz w:val="22"/>
        </w:rPr>
        <w:t>⚠ INCOHÉRENCES À CORRIGER (201)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ABDOUL AZIZ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AMINATA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BADY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FAMA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FATOUMATA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 MARIE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LAMINE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SAFIATOU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TIDA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HAWA NDAO a vécu dans la localité est superieur à son âge (36) ou ne sait pas.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14 personnes et la taille du ménage est de 13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AMINATA NDAO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FATOU NDAO n'a pas fréquenté l'école au cours de l'année scolaire 2024/2025 mais a déclaré 2026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FAMA  NDAO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MAMADOU LAMINE NDAO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HAWA NDAO diffère de celui donné par HAWA NDAO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YOUNOUSSA NDAO diffère de celui donné par YOUNOUSSA NDAO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ABDOUL AZIZ NDAO a  fréquenté l'école est 9999.</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Incoherence!!! les informations de BADY NDAO sur le nombre de mois, jours et heures de son emploi principal et secondaire sont identiques, veuillez corriger ou confirmer aupres du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Incoherence!!! BADY NDAO a travaillé plus de 20h par jours pour ses emplois (pricinpal et secondaire), prière de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(0 kg) et des quantités en stock (5 kg) depasse la quantité totale (1 kg) que le ménage a eu après la recolte de Maïs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ABDOUL AZIZ NDAO est trop jeune (9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ABDOUL AZIZ NDAO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 AZIZ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AMINATA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BADY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FAMA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FATOUMATA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 MARIE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LAMINE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SAFIATOU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TIDA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Prière de corriger.La taille du ménage lors de l'enquête principale (13) de ce ménage est inférieur à la taille du denombrement (24),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OUSMANE NDAO pour la cotisation est de 300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AMINATA NDAO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FAMA  NDAO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MAMADOU LAMINE NDAO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HAWA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YOUNOUSSA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ABDOUL AZIZ NDAO n'a pas été à l'école entre 2024/2025 est IL vient de commencer l'année 2025 2026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ABDOUL AZIZ NDAO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 MARIE NDAO a eu est HASME,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ABDOUL AZIZ NDAO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ABDOUL AZIZ NDAO ), prière de renseignés toutes les questions liées à ( ABDOUL AZIZ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AMINATA NDAO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NDAO ), prière de renseignés toutes les questions liées à ( AMINATA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BADY NDAO, les agriculteurs dont leurs cultures est principalement destiné à la consommation du ménage sont des (Agriculteurs, subsistances) et ceux qui le font avec l'élevage sont des (Agriculteurs et eleveurs, subsistances)Vous avez sélectionné l'option 'Ne sait pas' pour la catégorie socioprofessionnelle de BADY NDAO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BADY NDAO ), prière de renseignés toutes les questions liées à ( BADY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FAMA  NDAO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FAMA  NDAO ), prière de renseignés toutes les questions liées à ( FAMA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HAWA NDAO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HAWA NDAO ), prière de renseignés toutes les questions liées à ( HAWA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OUSMANE NDAO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NDAO ), prière de renseignés toutes les questions liées à ( OUSMANE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MAMADOU LAMINE NDAO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LAMINE NDAO ), prière de renseignés toutes les questions liées à ( MAMADOU LAMINE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BADY NDAO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BADY NDAO ), prière de renseignés toutes les questions liées à ( BADY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YOUNOUSSA NDAO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YOUNOUSSA NDAO.</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YOUNOUSSA NDAO ), prière de renseignés toutes les questions liées à ( YOUNOUSSA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NDAO (100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YOUNOUSSA NDAO (100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ABDOUL AZIZ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ABDOUL AZIZ NDAO ), prière de renseignés toutes les questions liées à ( ABDOUL AZIZ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AMINATA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NDAO ), prière de renseignés toutes les questions liées à ( AMINATA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BADY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BADY NDAO ), prière de renseignés toutes les questions liées à ( BADY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FAMA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FAMA  NDAO ), prière de renseignés toutes les questions liées à ( FAMA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HAWA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HAWA NDAO ), prière de renseignés toutes les questions liées à ( HAWA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 MARIE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 MARIE NDAO ), prière de renseignés toutes les questions liées à ( MA MARIE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LAMINE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LAMINE NDAO ), prière de renseignés toutes les questions liées à ( MAMADOU LAMINE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OUSMANE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NDAO ), prière de renseignés toutes les questions liées à ( OUSMANE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SAFIATOU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SAFIATOU NDAO ), prière de renseignés toutes les questions liées à ( SAFIATOU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TIDA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TIDA NDAO ), prière de renseignés toutes les questions liées à ( TIDA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décortiquées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décortiquées, prière de renseignés toutes les questions liées à Arachides décortiquées.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Autres légumes en feuilles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légumes en feuilles, prière de renseignés toutes les questions liées à Autres légumes en feuilles.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Autres viandes n.d.a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viandes n.d.a, prière de renseignés toutes les questions liées à Autres viandes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Biscuits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Biscuits, prière de renseignés toutes les questions liées à Biscuits.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de baobab/ "laalo"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de baobab/ "laalo", prière de renseignés toutes les questions liées à Feuilles de baobab/ "laalo".</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Gombo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Gombo frais, prière de renseignés toutes les questions liées à Gombo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palme brute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palme brute, prière de renseignés toutes les questions liées à Huile de palme brute.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palme raffinée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palme raffinée, prière de renseignés toutes les questions liées à Huile de palme raffinée.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Mil, prière de renseignés toutes les questions liées à Mil.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Poulet sur pieds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Poulet sur pieds, prière de renseignés toutes les questions liées à Poulet sur pieds.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importé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importé brisé, prière de renseignés toutes les questions liées à Riz importé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Semoule de mil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Semoule de mil, prière de renseignés toutes les questions liées à Semoule de mil.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Sorgho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Sorgho, prière de renseignés toutes les questions liées à Sorgho.</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Soumbala/ poudre  (nététou)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Soumbala/ poudre  (nététou), prière de renseignés toutes les questions liées à Soumbala/ poudre  (nététou).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d'autres volailles domestiques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d'autres volailles domestiques, prière de renseignés toutes les questions liées à Viande d'autres volailles domestiques.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YOUNOUSSA NDAO (500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YOUNOUSSA NDAO (8500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YOUNOUSSA NDAO (12000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YOUNOUSSA NDAO (16500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YOUNOUSSA NDAO (5500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YOUNOUSSA NDAO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YOUNOUSSA NDAO (2500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YOUNOUSSA NDAO (5000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YOUNOUSSA NDAO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creuser une autre toilette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d'arachide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YOUNOUSSA NDAO pour la main-d'oeuvre non-familiale sur la parcelle Parcelle d'arachide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YOUNOUSSA NDAO pour la main-d'oeuvre non-familiale sur la parcelle Parcelle d'arachide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d'arachide selon les mesures GPS est de 23244.21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d'arachide selon les mesures GPS est de 32170.37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Maïs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YOUNOUSSA NDAO pour la main-d'oeuvre non-familiale sur la parcelle Parcelle de Maïs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Maïs selon les mesures GPS est de 3229.35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Mil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Mil au cours de la campagne pour la période des récoltes est de 20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YOUNOUSSA NDAO pour la main-d'oeuvre non-familiale sur la parcelle Parcelle de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Mil selon les mesures GPS est de 25892.32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92.5 FCFA par Kilogramme qui semble faible, prière de vérifier  le montant d'achat (9250 FCFA pour 100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petit mil est de 250 FCFA par Kilogramme qui semble faible, prière de vérifier  le montant d'achat (1250 FCFA pour 5 Kilogramme) de Semences de petit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(5 kg) diffère de celle de la quantité totale (1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135000 FCFA qui semble élevé, prière de verifier le montant tiré de la vente (135000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Sorgho est de 75000 FCFA qui semble élevé, prière de verifier le montant tiré de la vente (150000 FCFA) de Sorgho auprès de l'enquêté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AMINATA NDAO qui sait écrire en français doit pouvoir lire en français.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FATOUMATA NDAO fréquente 2ème année de Primaire mais ne sait pas écrire, prière de vérifier auprès de FATOUMATA NDAO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ABDOUL AZIZ NDAO est Etudiant/Elève de la 4.21 mais ABDOUL AZIZ NDAO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FATOU NDAO est Etudiant/Elève de la 4.21 mais FATOU NDAO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ABDOUL AZIZ NDAO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AMINATA NDAO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BADY NDAO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FAMA  NDAO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HAWA NDAO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OUSMANE NDAO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YOUNOUSSA NDAO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AvertissementBADY NDAO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BADY NDAO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AvertissementYOUNOUSSA NDAO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YOUNOUSSA NDAO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(100000 FCFA) de Animaux de labour est inférieur aux prix de revente (250000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[2026-06-07 15:18:51] </w:t>
      </w:r>
      <w:r>
        <w:rPr>
          <w:b/>
          <w:i w:val="0"/>
          <w:color w:val="1F6FEB"/>
          <w:sz w:val="16"/>
        </w:rPr>
        <w:t xml:space="preserve">EQ21_enq1_v2 </w:t>
      </w:r>
      <w:r>
        <w:rPr>
          <w:b w:val="0"/>
          <w:i w:val="0"/>
          <w:color w:val="64748B"/>
          <w:sz w:val="16"/>
        </w:rPr>
        <w:t xml:space="preserve">sur s02q33 : </w:t>
      </w:r>
      <w:r>
        <w:rPr>
          <w:b w:val="0"/>
          <w:i w:val="0"/>
          <w:sz w:val="17"/>
        </w:rPr>
        <w:t>elle a commencer cette année 2025 2026</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