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85-08-92-08</w:t>
      </w:r>
    </w:p>
    <w:p>
      <w:r>
        <w:rPr>
          <w:b w:val="0"/>
          <w:i w:val="0"/>
          <w:color w:val="64748B"/>
          <w:sz w:val="18"/>
        </w:rPr>
        <w:t>Enquêteur : EQ22_enq3_v2 (SIRA FOFANA)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85-08-92-08</w:t>
            </w:r>
          </w:p>
        </w:tc>
        <w:tc>
          <w:tcPr>
            <w:tcW w:type="dxa" w:w="3551"/>
            <w:shd w:fill="F8FAFC"/>
          </w:tcPr>
          <w:p>
            <w:r>
              <w:rPr>
                <w:b w:val="0"/>
                <w:i w:val="0"/>
                <w:color w:val="64748B"/>
                <w:sz w:val="14"/>
              </w:rPr>
              <w:t>CHEF DE MÉNAGE</w:t>
              <w:br/>
            </w:r>
            <w:r>
              <w:rPr>
                <w:b/>
                <w:i w:val="0"/>
                <w:sz w:val="18"/>
              </w:rPr>
              <w:t>MANDAO YACINE NDAO</w:t>
            </w:r>
          </w:p>
        </w:tc>
      </w:tr>
      <w:tr>
        <w:tc>
          <w:tcPr>
            <w:tcW w:type="dxa" w:w="3551"/>
            <w:shd w:fill="F8FAFC"/>
          </w:tcPr>
          <w:p>
            <w:r>
              <w:rPr>
                <w:b w:val="0"/>
                <w:i w:val="0"/>
                <w:color w:val="64748B"/>
                <w:sz w:val="14"/>
              </w:rPr>
              <w:t>TÉLÉPHONE CM</w:t>
              <w:br/>
            </w:r>
            <w:r>
              <w:rPr>
                <w:b/>
                <w:i w:val="0"/>
                <w:sz w:val="18"/>
              </w:rPr>
              <w:t>77 026 02 88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