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MAYE DIOP a vécu dans la localité est superieur à son âge (58)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NGAMBI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MAYE DIOP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MAYE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SENE ), prière de renseignés toutes les questions liées à ( FATOU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DIARRATE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DIARRATE SENE ), prière de renseignés toutes les questions liées à ( DIARRATE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NGAMBI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NGAMBI SENE ), prière de renseignés toutes les questions liées à ( NGAMBI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MAYE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MAYE DIOP ), prière de renseignés toutes les questions liées à ( MAYE DIOP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NGAMBI SENE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NGAMBI SENE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DIARRATE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NGAMBI SENE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