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64-87-70-89</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64-87-70-89</w:t>
            </w:r>
          </w:p>
        </w:tc>
        <w:tc>
          <w:tcPr>
            <w:tcW w:type="dxa" w:w="3551"/>
            <w:shd w:fill="F8FAFC"/>
          </w:tcPr>
          <w:p>
            <w:r>
              <w:rPr>
                <w:b w:val="0"/>
                <w:i w:val="0"/>
                <w:color w:val="64748B"/>
                <w:sz w:val="14"/>
              </w:rPr>
              <w:t>CHEF DE MÉNAGE</w:t>
              <w:br/>
            </w:r>
            <w:r>
              <w:rPr>
                <w:b/>
                <w:i w:val="0"/>
                <w:sz w:val="18"/>
              </w:rPr>
              <w:t>EL HADJI MOMATH SARR</w:t>
            </w:r>
          </w:p>
        </w:tc>
      </w:tr>
      <w:tr>
        <w:tc>
          <w:tcPr>
            <w:tcW w:type="dxa" w:w="3551"/>
            <w:shd w:fill="F8FAFC"/>
          </w:tcPr>
          <w:p>
            <w:r>
              <w:rPr>
                <w:b w:val="0"/>
                <w:i w:val="0"/>
                <w:color w:val="64748B"/>
                <w:sz w:val="14"/>
              </w:rPr>
              <w:t>TÉLÉPHONE CM</w:t>
              <w:br/>
            </w:r>
            <w:r>
              <w:rPr>
                <w:b/>
                <w:i w:val="0"/>
                <w:sz w:val="18"/>
              </w:rPr>
              <w:t>76 908 57 86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2  ·  1ʳᵉ visite : 2026-06-03T10:32:19</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Sarr 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sarr2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Sarr2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ISMAEL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Maguette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Nouveau 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Sarr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24 personnes et la taille du ménage est de 20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Momath Sarr diffère de celui donné par El Momath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diaw diffère de celui donné par Khady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Sarr diffère de celui donné par Seynabou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khodia gueye diffère de celui donné par khodia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(2 kg) et des quantités en stock (50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EL HADJI MOMATH SARR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sarr2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ISMAEL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Maguette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Nouveau 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ndao n'a pas fait des études dans une école formelle est abandonné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Momath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khodia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khodia gueye a été hospitalisé au cours des 12 derniers mois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Badou sarr2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Matar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ndao n'a pas demandé de crédit auprès d'une institution financière au cours des 12 derniers mois est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sarr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sarr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Momath Sarr (2350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ISMAEL Sarr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Sarr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EL HADJI MOMATH SARR avec une taille de 20 personnes a consommé 4.37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 HADJI MOMATH SARR (160500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autre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(29500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(57000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(75000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(13000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(2100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(52700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MOMATH SARR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savon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3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(450000 FCFA pour 300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280 FCFA par Kilogramme qui semble faible, prière de vérifier  le montant d'achat (70000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280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Matar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Pape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(4.37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 3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(42500 Fcfa) d'un Ovins (Moutons) est trop petit ou élevé .</w:t>
            </w:r>
          </w:p>
        </w:tc>
      </w:tr>
    </w:tbl>
    <w:p/>
    <w:p>
      <w:r>
        <w:rPr>
          <w:b/>
          <w:i w:val="0"/>
          <w:color w:val="1F6FEB"/>
          <w:sz w:val="22"/>
        </w:rPr>
        <w:t>💬 COMMENTAIRES SUPERVISEUR / ENQUÊTEUR (1)</w:t>
      </w:r>
    </w:p>
    <w:p>
      <w:pPr>
        <w:pStyle w:val="ListBullet"/>
      </w:pPr>
      <w:r>
        <w:rPr>
          <w:b w:val="0"/>
          <w:i w:val="0"/>
          <w:color w:val="64748B"/>
          <w:sz w:val="16"/>
        </w:rPr>
        <w:t xml:space="preserve">[2026-06-09 14:27:34] </w:t>
      </w:r>
      <w:r>
        <w:rPr>
          <w:b/>
          <w:i w:val="0"/>
          <w:color w:val="1F6FEB"/>
          <w:sz w:val="16"/>
        </w:rPr>
        <w:t xml:space="preserve">EQ29_enq4_v2 </w:t>
      </w:r>
      <w:r>
        <w:rPr>
          <w:b w:val="0"/>
          <w:i w:val="0"/>
          <w:color w:val="64748B"/>
          <w:sz w:val="16"/>
        </w:rPr>
        <w:t xml:space="preserve">sur s16Aq48 : </w:t>
      </w:r>
      <w:r>
        <w:rPr>
          <w:b w:val="0"/>
          <w:i w:val="0"/>
          <w:sz w:val="17"/>
        </w:rPr>
        <w:t>Le ménage a un evenement le jour oú on devrait mesurer les champs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