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fall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fall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fall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khady fall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( 21000 FCFA) de mame diarra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(97000 Fcfa) de Momodou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fall ), prière de renseignés toutes les questions liées à ( Momodou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Momodou Fall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Momodou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Momodou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(4)</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