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EQ31_sup_v2 (ROKHAYA NGOM)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SAMBA SEYDI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ABDOULAYE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SAMBA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AWA SAGNA est de 75000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SEYDI (10000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Accessoires des chaussures (chausse-pieds; brosses à chaussure, lacet)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33193.21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gombo selon les mesures GPS est de 29.69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9198.61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170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(136000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10666.67 FCFA qui semble élevé, prière de verifier le montant tiré de la vente (32000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750000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10000 FCFA qui semble élevé, prière de verifier le montant tiré de la vente (20000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17:23:59]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