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82-50-05-66</w:t>
      </w:r>
    </w:p>
    <w:p>
      <w:r>
        <w:rPr>
          <w:b w:val="0"/>
          <w:i w:val="0"/>
          <w:color w:val="64748B"/>
          <w:sz w:val="18"/>
        </w:rPr>
        <w:t>Enquêteur : EQ31_sup_v2 (ROKHAYA NGOM)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82-50-05-66</w:t>
            </w:r>
          </w:p>
        </w:tc>
        <w:tc>
          <w:tcPr>
            <w:tcW w:type="dxa" w:w="3551"/>
            <w:shd w:fill="F8FAFC"/>
          </w:tcPr>
          <w:p>
            <w:r>
              <w:rPr>
                <w:b w:val="0"/>
                <w:i w:val="0"/>
                <w:color w:val="64748B"/>
                <w:sz w:val="14"/>
              </w:rPr>
              <w:t>CHEF DE MÉNAGE</w:t>
              <w:br/>
            </w:r>
            <w:r>
              <w:rPr>
                <w:b/>
                <w:i w:val="0"/>
                <w:sz w:val="18"/>
              </w:rPr>
              <w:t>HAMADOU DIOULA DIAO</w:t>
            </w:r>
          </w:p>
        </w:tc>
      </w:tr>
      <w:tr>
        <w:tc>
          <w:tcPr>
            <w:tcW w:type="dxa" w:w="3551"/>
            <w:shd w:fill="F8FAFC"/>
          </w:tcPr>
          <w:p>
            <w:r>
              <w:rPr>
                <w:b w:val="0"/>
                <w:i w:val="0"/>
                <w:color w:val="64748B"/>
                <w:sz w:val="14"/>
              </w:rPr>
              <w:t>TÉLÉPHONE CM</w:t>
              <w:br/>
            </w:r>
            <w:r>
              <w:rPr>
                <w:b/>
                <w:i w:val="0"/>
                <w:sz w:val="18"/>
              </w:rPr>
              <w:t>71 027 16 39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(ROKHAYA NGOM)</w:t>
            </w:r>
          </w:p>
        </w:tc>
        <w:tc>
          <w:tcPr>
            <w:tcW w:type="dxa" w:w="3551"/>
            <w:shd w:fill="F8FAFC"/>
          </w:tcPr>
          <w:p>
            <w:r>
              <w:rPr>
                <w:b w:val="0"/>
                <w:i w:val="0"/>
                <w:color w:val="64748B"/>
                <w:sz w:val="14"/>
              </w:rPr>
              <w:t>SUPERVISEUR</w:t>
              <w:br/>
            </w:r>
            <w:r>
              <w:rPr>
                <w:b/>
                <w:i w:val="0"/>
                <w:sz w:val="18"/>
              </w:rPr>
              <w:t>ROKHAYA NGOM</w:t>
            </w:r>
          </w:p>
        </w:tc>
        <w:tc>
          <w:tcPr>
            <w:tcW w:type="dxa" w:w="3551"/>
            <w:shd w:fill="F8FAFC"/>
          </w:tcPr>
          <w:p>
            <w:r>
              <w:rPr>
                <w:b w:val="0"/>
                <w:i w:val="0"/>
                <w:color w:val="64748B"/>
                <w:sz w:val="14"/>
              </w:rPr>
              <w:t>STATUT</w:t>
              <w:br/>
            </w:r>
            <w:r>
              <w:rPr>
                <w:b/>
                <w:i w:val="0"/>
                <w:sz w:val="18"/>
              </w:rPr>
              <w:t>1  ·  1ʳᵉ visite : 2026-05-24T11:41:41</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.6428571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HAMADOU DIAO n'a pas fait des études dans une école formelle est apprentissage du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ANSAROU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FATOUMATA DIAO n'a pas été vacciné est avait voyagait avec sa maman,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Maïs en grain est Moulin pour maïs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DIOULA DIAO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trou fermer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 le trou et creuse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5846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mais est de 700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mais selon les mesures GPS est de 8016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 arachide selon l'exploitant est de 14858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 arachide selon les mesures GPS est de 14858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(16000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(15000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275 FCFA par Kilogramme qui semble faible, prière de vérifier  le montant d'achat (11000 FCFA pour 40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322.5 FCFA par Kilogramme qui semble faible, prière de vérifier  le montant d'achat (64500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270000 FCFA qui semble élevé, prière de verifier le montant tiré de la vente (270000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HAMADOU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HAMADOU DIOULA DIAO a comme taille 6 personnes dont ils vivent à KOLDA Rural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[2026-06-05 07:36:09] </w:t>
      </w:r>
      <w:r>
        <w:rPr>
          <w:b/>
          <w:i w:val="0"/>
          <w:color w:val="1F6FEB"/>
          <w:sz w:val="16"/>
        </w:rPr>
        <w:t xml:space="preserve">EQ31_enq3_v2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[2026-06-05 15:26:27] </w:t>
      </w:r>
      <w:r>
        <w:rPr>
          <w:b/>
          <w:i w:val="0"/>
          <w:color w:val="1F6FEB"/>
          <w:sz w:val="16"/>
        </w:rPr>
        <w:t xml:space="preserve">EQ31_enq4_v2 </w:t>
      </w:r>
      <w:r>
        <w:rPr>
          <w:b w:val="0"/>
          <w:i w:val="0"/>
          <w:color w:val="64748B"/>
          <w:sz w:val="16"/>
        </w:rPr>
        <w:t xml:space="preserve">sur @@Completed : </w:t>
      </w:r>
      <w:r>
        <w:rPr>
          <w:b w:val="0"/>
          <w:i w:val="0"/>
          <w:sz w:val="17"/>
        </w:rPr>
        <w:t>"ras l erreur est du a l application parce que y a aucun membre qui detient une entreprise non agricole "</w:t>
      </w:r>
    </w:p>
    <w:p>
      <w:pPr>
        <w:pStyle w:val="ListBullet"/>
      </w:pPr>
      <w:r>
        <w:rPr>
          <w:b w:val="0"/>
          <w:i w:val="0"/>
          <w:color w:val="64748B"/>
          <w:sz w:val="16"/>
        </w:rPr>
        <w:t xml:space="preserve">[2026-06-11 17:21:55]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