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alpha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mor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mor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talla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mor  talla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binetou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binetou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ndiaya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alpha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mor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talla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binetou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ndeye astou fall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astou fall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aïda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Farine de blé locale ou importée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seynabou diene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(3.1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