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94-71-37-55</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94-71-37-55</w:t>
            </w:r>
          </w:p>
        </w:tc>
        <w:tc>
          <w:tcPr>
            <w:tcW w:type="dxa" w:w="3551"/>
            <w:shd w:fill="F8FAFC"/>
          </w:tcPr>
          <w:p>
            <w:r>
              <w:rPr>
                <w:b w:val="0"/>
                <w:i w:val="0"/>
                <w:color w:val="64748B"/>
                <w:sz w:val="14"/>
              </w:rPr>
              <w:t>CHEF DE MÉNAGE</w:t>
              <w:br/>
            </w:r>
            <w:r>
              <w:rPr>
                <w:b/>
                <w:i w:val="0"/>
                <w:sz w:val="18"/>
              </w:rPr>
              <w:t>DJIBY KA</w:t>
            </w:r>
          </w:p>
        </w:tc>
      </w:tr>
      <w:tr>
        <w:tc>
          <w:tcPr>
            <w:tcW w:type="dxa" w:w="3551"/>
            <w:shd w:fill="F8FAFC"/>
          </w:tcPr>
          <w:p>
            <w:r>
              <w:rPr>
                <w:b w:val="0"/>
                <w:i w:val="0"/>
                <w:color w:val="64748B"/>
                <w:sz w:val="14"/>
              </w:rPr>
              <w:t>TÉLÉPHONE CM</w:t>
              <w:br/>
            </w:r>
            <w:r>
              <w:rPr>
                <w:b/>
                <w:i w:val="0"/>
                <w:sz w:val="18"/>
              </w:rPr>
              <w:t>77 021 85 92</w:t>
            </w:r>
          </w:p>
        </w:tc>
        <w:tc>
          <w:tcPr>
            <w:tcW w:type="dxa" w:w="3551"/>
            <w:shd w:fill="F8FAFC"/>
          </w:tcPr>
          <w:p>
            <w:r>
              <w:rPr>
                <w:b w:val="0"/>
                <w:i w:val="0"/>
                <w:color w:val="64748B"/>
                <w:sz w:val="14"/>
              </w:rPr>
              <w:t>LOCALISATION</w:t>
              <w:br/>
            </w:r>
            <w:r>
              <w:rPr>
                <w:b/>
                <w:i w:val="0"/>
                <w:sz w:val="18"/>
              </w:rPr>
              <w:t>ntr 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2026-06-04T10:33:51</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ISMAILA KA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KA a declaré que le secteur institutionnel de son père est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KA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ISMAILA 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KA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OULEYE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OULEYE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ABY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DJIBY KA diffère de celui donné par DJIBY KA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DJIBY KA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DJIBY KA, les agriculteurs dont leurs cultures est principalement destiné à la consommation du ménage sont des (Agriculteurs, subsistances) et ceux qui le font avec l'élevage sont des (Agriculteurs et eleveurs, subsistances) Incohérence! DJIBY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DJIBY KA (Tôles)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TOMATE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(388 minutes) pour se rendre dans la parcelle TOMATE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OULEYE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DJIBY KA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OULEYE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ABY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DJIBY KA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DJIBY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ISMAILA KA a été hospitalisé au cours des 12 derniers mois est gonflement du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ISMAILA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ABY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MOUHAMED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OULEYE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ABY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ABY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ABY SY ), prière de renseignés toutes les questions liées à ( ABY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ABY SY (10400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Choux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(112.5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d'oseille/ fleur (bissap)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DJIBY KA avec une taille de 5 personnes a consommé 6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DJIBY KA avec une taille de 5 personnes a consommé 28 Kg en taille unique de Riz local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 en bus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(1000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(17000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d'un moyen de transport individuel (auto, moto, etc.) est service d’assurance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(16000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(14000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(25000 Fcfa) au cours de 12 derniers mois de Vignette automobile ou moto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KA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ELLE PRODUIT DES BEIGNETS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ELLE PRODUIT DES BEIGNETS n'a pas effectué des dépenses ou faire des reventes des marchandises ou des produits ou rendre de service.L'entreprise ELLE PRODUIT DES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ELLE PRODUIT DES BEIGNETS, prière de renseignés toutes les questions liées à ELLE PRODUIT DES BEIGNETS.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transport personnel n'a pas effectué des dépenses ou faire des reventes des marchandises ou des produits ou rendre de service.Il manque des informations non renseignées de transport personnel, prière de renseignés toutes les questions liées à transport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Le nombre de mois de travail de %rostertitle% doit etre inférieur ou égal au nombre de mois pendant lesquels l'entreprise a fonctionné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ou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DJIBY KA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TOMATE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TOMATE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prière de renseignés toutes les questions liées à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TOMATE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12 FCFA par Gramme qui semble faible, prière de vérifier  le montant d'achat (6000 FCFA pour 500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Chou est de 16 FCFA par Gramme qui semble faible, prière de vérifier  le montant d'achat (8000 FCFA pour 500 Gramme) de semences de Chou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TOMATE, prière de renseignés toutes les questions liées à TOMATE.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OULEYE SOW fréquente 3ème année de Primaire mais ne sait pas écrire, prière de vérifier auprès de OULEYE SOW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ABY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DJIBY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DJIBY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5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