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SoKhna Sene) , prière de renseigner toutes les questions liées à  SoKhna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Fallou Thiaw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SoKhna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Omar Sopin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(6700 Fcfa) dépensé ou reçu en cadeau pour les cartes prépayées, les transferts de crédit et les abonnements de  SoKhna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Fallou Thiaw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SoKhna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Thiaw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SENE (150000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(60000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(21000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