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 toure) , prière de renseigner toutes les questions liées à  fatouma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kante) , prière de renseigner toutes les questions liées à  mamadou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toure) , prière de renseigner toutes les questions liées à  adama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kade boye toure) , prière de renseigner toutes les questions liées à  kade boye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kade boye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kade boye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rougui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madioula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madioula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kade boye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rougui toure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rougui toure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madioula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boubacar toure fait eleve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kade boye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kade boye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mamadou kante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ousmane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mamadou kante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Arachides pilées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transformation des arbres en planche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OUSMANE TOURE, prière de reprendre la section agriculture du ménage OUSMANE TOURE.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