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CHEIKHOU DIAKHABY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BINTOU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CHEIKHOU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FATOUMATA DANFAKHA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IBRAHIMA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GASSAMA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LAMINE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GASSAMA 2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OUMAR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SIRA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SOKHNA SYLLA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TIGUITA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TIGUITA DIAKITE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FANTA CISSE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BINTOU DIAKHABY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IBRAHIMA GASSAMA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GASSAMA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MAMADOU LAMINE GASSAMA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OUMAR GASSAMA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OUMAR GASSAMA 2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SOKHNA SYLLA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AÏSSATA GASSAMA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