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DIAW 20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DIAW 22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SARR 49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MBACKE DIAW 55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DIAW 20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DIAW 22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KHADY SARR 49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MBACKE DIAW (22000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DIAW 20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 Fcfa) de Caramel, bonbons (tangal), confiseries, etc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NIEBE BISSAP selon les mesures GPS est de 4521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ET NIEBE selon les mesures GPS est de 7935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10845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NIEBE BISSAP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 asine est nul (achété à 0fcfa) mais le prix de revente est (20000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Animaux de labour est nul (achété à 0fcfa) mais le prix de revente est (40000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Armoires et autres meubles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Bonbonne de gaz est inférieur aux prix de revente (10000)  avec l'âge du bien atteignant 34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Fer à repasser à charbon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