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80-56-70-35</w:t>
      </w:r>
    </w:p>
    <w:p>
      <w:r>
        <w:rPr>
          <w:b w:val="0"/>
          <w:i w:val="0"/>
          <w:color w:val="64748B"/>
          <w:sz w:val="18"/>
        </w:rPr>
        <w:t>Enquêteur : EQ28_sup_v2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80-56-70-35</w:t>
            </w:r>
          </w:p>
        </w:tc>
        <w:tc>
          <w:tcPr>
            <w:tcW w:type="dxa" w:w="3551"/>
            <w:shd w:fill="F8FAFC"/>
          </w:tcPr>
          <w:p>
            <w:r>
              <w:rPr>
                <w:b w:val="0"/>
                <w:i w:val="0"/>
                <w:color w:val="64748B"/>
                <w:sz w:val="14"/>
              </w:rPr>
              <w:t>CHEF DE MÉNAGE</w:t>
              <w:br/>
            </w:r>
            <w:r>
              <w:rPr>
                <w:b/>
                <w:i w:val="0"/>
                <w:sz w:val="18"/>
              </w:rPr>
              <w:t>AWA DIOP</w:t>
            </w:r>
          </w:p>
        </w:tc>
      </w:tr>
      <w:tr>
        <w:tc>
          <w:tcPr>
            <w:tcW w:type="dxa" w:w="3551"/>
            <w:shd w:fill="F8FAFC"/>
          </w:tcPr>
          <w:p>
            <w:r>
              <w:rPr>
                <w:b w:val="0"/>
                <w:i w:val="0"/>
                <w:color w:val="64748B"/>
                <w:sz w:val="14"/>
              </w:rPr>
              <w:t>TÉLÉPHONE CM</w:t>
              <w:br/>
            </w:r>
            <w:r>
              <w:rPr>
                <w:b/>
                <w:i w:val="0"/>
                <w:sz w:val="18"/>
              </w:rPr>
              <w:t>78 114 55 26</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2026-05-19T21:43:36</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Awa Fall) , prière de renseigner toutes les questions liées à  Awa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(12 question(s) de  Bintou Fall) , prière de renseigner toutes les questions liées à  Bintou Fall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Awa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Awa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Bintou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Bintou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Dembele , prière de renseignés toutes les questions liées à AWa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Ablaye Seck , prière de renseignés toutes les questions liées à Ablaye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Amalamine Fall , prière de renseignés toutes les questions liées à Amalamine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Diop , prière de renseignés toutes les questions liées à Awa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Bintou Fall , prière de renseignés toutes les questions liées à Bintou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Cheikh Dembele , prière de renseignés toutes les questions liées à Cheikh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Coumba Seck , prière de renseignés toutes les questions liées à Coumba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Dior Dembele , prière de renseignés toutes les questions liées à Dior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Fary Dieng , prière de renseignés toutes les questions liées à Fary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Mame Diarra Ngom , prière de renseignés toutes les questions liées à Mame Diarra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Mareme Dembele , prière de renseignés toutes les questions liées à Mareme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Marie Seck , prière de renseignés toutes les questions liées à Marie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Moustapha Fall , prière de renseignés toutes les questions liées à Moustapha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Ndongo Dembele , prière de renseignés toutes les questions liées à Ndongo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Sidy Lamine Fall , prière de renseignés toutes les questions liées à Sidy Lamine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sileye Seck , prière de renseignés toutes les questions liées à sileye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youmama Aicha Seck , prière de renseignés toutes les questions liées à youmama Aicha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Bintou Fall ), prière de renseignés toutes les questions liées à ( Bintou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Seck ), prière de renseignés toutes les questions liées à ( Coumba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Dior Dembele ), prière de renseignés toutes les questions liées à ( Dior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Dembele ), prière de renseignés toutes les questions liées à ( Mareme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 Seck ), prière de renseignés toutes les questions liées à ( Marie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youmama Aicha Seck,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Seck ), prière de renseignés toutes les questions liées à ( Coumba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Dior Dembele ), prière de renseignés toutes les questions liées à ( Dior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Dembele ), prière de renseignés toutes les questions liées à ( Mareme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 Seck ), prière de renseignés toutes les questions liées à ( Marie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Cheikh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Fary Dieng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Mame Diarra Ngom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Moustapha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Ndongo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Sidy 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sileye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youmama Aicha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AWA DIOP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AWA DIOP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AWA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21:37:15] </w:t>
      </w:r>
      <w:r>
        <w:rPr>
          <w:b/>
          <w:i w:val="0"/>
          <w:color w:val="1F6FEB"/>
          <w:sz w:val="16"/>
        </w:rPr>
        <w:t xml:space="preserve">EQ28_enq2_v2 </w:t>
      </w:r>
      <w:r>
        <w:rPr>
          <w:b w:val="0"/>
          <w:i w:val="0"/>
          <w:color w:val="64748B"/>
          <w:sz w:val="16"/>
        </w:rPr>
        <w:t xml:space="preserve">sur grappe : </w:t>
      </w:r>
      <w:r>
        <w:rPr>
          <w:b w:val="0"/>
          <w:i w:val="0"/>
          <w:sz w:val="17"/>
        </w:rPr>
        <w:t>ras</w:t>
      </w:r>
    </w:p>
    <w:p>
      <w:pPr>
        <w:pStyle w:val="ListBullet"/>
      </w:pPr>
      <w:r>
        <w:rPr>
          <w:b w:val="0"/>
          <w:i w:val="0"/>
          <w:color w:val="64748B"/>
          <w:sz w:val="16"/>
        </w:rPr>
        <w:t xml:space="preserve">[2026-05-20 22:02:18] </w:t>
      </w:r>
      <w:r>
        <w:rPr>
          <w:b/>
          <w:i w:val="0"/>
          <w:color w:val="1F6FEB"/>
          <w:sz w:val="16"/>
        </w:rPr>
        <w:t xml:space="preserve">EQ28_sup_v2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