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(314)</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Fatoumata kandè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baldè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Malick baldè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Tidane baldè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baldè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Djiby baldè,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Fatoumata kantè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 Mballo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macky fall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saliou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Mouctar baldè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kantè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baldè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Mouctar balde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Mouctar baldè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Mouctar baldè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120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(120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Sali Mballo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