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30-18-12-36</w:t>
      </w:r>
    </w:p>
    <w:p>
      <w:r>
        <w:rPr>
          <w:b w:val="0"/>
          <w:i w:val="0"/>
          <w:color w:val="64748B"/>
          <w:sz w:val="18"/>
        </w:rPr>
        <w:t>Enquêteur : EQ4_enq1_v2  ·  Équipe : EQ4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30-18-12-36</w:t>
            </w:r>
          </w:p>
        </w:tc>
        <w:tc>
          <w:tcPr>
            <w:tcW w:type="dxa" w:w="3551"/>
            <w:shd w:fill="F8FAFC"/>
          </w:tcPr>
          <w:p>
            <w:r>
              <w:rPr>
                <w:b w:val="0"/>
                <w:i w:val="0"/>
                <w:color w:val="64748B"/>
                <w:sz w:val="14"/>
              </w:rPr>
              <w:t>CHEF DE MÉNAGE</w:t>
              <w:br/>
            </w:r>
            <w:r>
              <w:rPr>
                <w:b/>
                <w:i w:val="0"/>
                <w:sz w:val="18"/>
              </w:rPr>
              <w:t>BABACAR THIOUB</w:t>
            </w:r>
          </w:p>
        </w:tc>
      </w:tr>
      <w:tr>
        <w:tc>
          <w:tcPr>
            <w:tcW w:type="dxa" w:w="3551"/>
            <w:shd w:fill="F8FAFC"/>
          </w:tcPr>
          <w:p>
            <w:r>
              <w:rPr>
                <w:b w:val="0"/>
                <w:i w:val="0"/>
                <w:color w:val="64748B"/>
                <w:sz w:val="14"/>
              </w:rPr>
              <w:t>TÉLÉPHONE CM</w:t>
              <w:br/>
            </w:r>
            <w:r>
              <w:rPr>
                <w:b/>
                <w:i w:val="0"/>
                <w:sz w:val="18"/>
              </w:rPr>
              <w:t>77 819 02 58</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EQ4_enq1_v2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2026-06-02T11:47:32</w:t>
            </w:r>
          </w:p>
        </w:tc>
      </w:tr>
    </w:tbl>
    <w:p/>
    <w:p>
      <w:r>
        <w:rPr>
          <w:b/>
          <w:i w:val="0"/>
          <w:color w:val="1F6FEB"/>
          <w:sz w:val="22"/>
        </w:rPr>
        <w:t>⚠ INCOHÉRENCES À CORRIGER (83)</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bintou biagui diffère de celui donné par bintou biagui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mamadou diaboula diffère de celui donné par mamadou diaboula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khady gueye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s01q49, s02q24, s01q00b, s02q17_2, s02q15_2</w:t>
            </w:r>
          </w:p>
        </w:tc>
        <w:tc>
          <w:tcPr>
            <w:tcW w:type="dxa" w:w="1191"/>
          </w:tcPr>
          <w:p>
            <w:r>
              <w:rPr>
                <w:b w:val="0"/>
                <w:i w:val="0"/>
                <w:color w:val="64748B"/>
                <w:sz w:val="16"/>
              </w:rPr>
              <w:t>GT-CQ</w:t>
            </w:r>
          </w:p>
        </w:tc>
        <w:tc>
          <w:tcPr>
            <w:tcW w:type="dxa" w:w="4706"/>
          </w:tcPr>
          <w:p>
            <w:r>
              <w:rPr>
                <w:b w:val="0"/>
                <w:i w:val="0"/>
                <w:sz w:val="17"/>
              </w:rPr>
              <w:t>Le montant des frais pour les cahiers et autres matériels scolaires (50000 FCFA) pour l'année scolaire de mariama bousso diaboula qui fréquente 2ème année de Secondaire 1 (Moyen) Général semble incohérent, veuillez, s'il vous plait, verifier cette information auprès de l'enquêté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mariama bousso diaboula ou l'année à laquelle mariama bousso diaboula a fréquenté l'école pour la dernière fois (.) le dernier diplome de mariama bousso diaboula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bintou biagui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bintou biagui n'a pas fait des études dans une école formelle est a arreter parcequ’elle devait se marier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mamadou diaboula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khady gueye n'a pas été à l'école entre 2024/2025 est a cause de son déménagement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khady gueye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(98400 Fcfa) de bintou biagui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s02q01__1, s02q02__1, s02q03__1, s02q15, s03q17, s01q00b</w:t>
            </w:r>
          </w:p>
        </w:tc>
        <w:tc>
          <w:tcPr>
            <w:tcW w:type="dxa" w:w="1191"/>
          </w:tcPr>
          <w:p>
            <w:r>
              <w:rPr>
                <w:b w:val="0"/>
                <w:i w:val="0"/>
                <w:color w:val="64748B"/>
                <w:sz w:val="16"/>
              </w:rPr>
              <w:t>GT-CQ</w:t>
            </w:r>
          </w:p>
        </w:tc>
        <w:tc>
          <w:tcPr>
            <w:tcW w:type="dxa" w:w="4706"/>
          </w:tcPr>
          <w:p>
            <w:r>
              <w:rPr>
                <w:b w:val="0"/>
                <w:i w:val="0"/>
                <w:sz w:val="17"/>
              </w:rPr>
              <w:t>Le montant(150000 FCFA) des frais de consultations chez un guerrisseur traditionnel de mariama bousso diaboula semble trop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mariama bousso diaboula a eu est crise d’epilepsie,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(152000 Fcfa) de mariama bousso diaboula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abdoulaye diaboula a eu est asthmatique,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mamadou diaboula a eu est avc,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mame ndack diaboula a eu est maux de ventre,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bintou biagui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mamadou diaboula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abdoulaye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abdoulaye diaboula ), prière de renseignés toutes les questions liées à ( abdoulaye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bintou biagui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bintou biagui ), prière de renseignés toutes les questions liées à ( bintou biagui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diaboula ), prière de renseignés toutes les questions liées à ( fatou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malick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malick diaboula ), prière de renseignés toutes les questions liées à ( malick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mamadou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mamadou diaboula ), prière de renseignés toutes les questions liées à ( mamadou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mame ndack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ndack diaboula ), prière de renseignés toutes les questions liées à ( mame ndack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bousso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bousso diaboula ), prière de renseignés toutes les questions liées à ( mariama bousso diaboula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sidy diaboula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sidy diaboula ), prière de renseignés toutes les questions liées à ( sidy diaboula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(1375000 Fcfa) de la fête de Mariage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(25000 Fcfa) de la fête de Fête des autres Religions /traditions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MAMADOU DIABOULA (36000 Fcfa) de la fête de Autre événement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laveuse de linge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salon de coifure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(13200 Fcfa) au cours de 30 derniers jours de Gaz domestique 12,5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(150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(225000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elle est abonné c’est la voiture qui vient la recupérer a la maison chaque 2jours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(225000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camion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(18000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DIABOULA (300000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s10q57</w:t>
            </w:r>
          </w:p>
        </w:tc>
        <w:tc>
          <w:tcPr>
            <w:tcW w:type="dxa" w:w="1191"/>
          </w:tcPr>
          <w:p>
            <w:r>
              <w:rPr>
                <w:b w:val="0"/>
                <w:i w:val="0"/>
                <w:color w:val="64748B"/>
                <w:sz w:val="16"/>
              </w:rPr>
              <w:t>GT-CQ</w:t>
            </w:r>
          </w:p>
        </w:tc>
        <w:tc>
          <w:tcPr>
            <w:tcW w:type="dxa" w:w="4706"/>
          </w:tcPr>
          <w:p>
            <w:r>
              <w:rPr>
                <w:b w:val="0"/>
                <w:i w:val="0"/>
                <w:sz w:val="17"/>
              </w:rPr>
              <w:t>Veuillez, s'il vous plaît, donner une valeur exacte ou estimée du montant à renseigner different de 9999 dans les champs s1046 à s10q57 pour fait de la couture : coudre des vetements et fait aussi du service.</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telephone portable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700000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malick diaboula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sidy diaboula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bintou biagui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mame ndack diaboula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abdoulaye diaboula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malick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mame ndack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sidy diaboula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bl>
    <w:p/>
    <w:p>
      <w:r>
        <w:rPr>
          <w:b/>
          <w:i w:val="0"/>
          <w:color w:val="1F6FEB"/>
          <w:sz w:val="22"/>
        </w:rPr>
        <w:t>💬 COMMENTAIRES SUPERVISEUR / ENQUÊTEUR (4)</w:t>
      </w:r>
    </w:p>
    <w:p>
      <w:pPr>
        <w:pStyle w:val="ListBullet"/>
      </w:pPr>
      <w:r>
        <w:rPr>
          <w:b w:val="0"/>
          <w:i w:val="0"/>
          <w:color w:val="64748B"/>
          <w:sz w:val="16"/>
        </w:rPr>
        <w:t xml:space="preserve">[2026-06-02 13:39:48] </w:t>
      </w:r>
      <w:r>
        <w:rPr>
          <w:b/>
          <w:i w:val="0"/>
          <w:color w:val="1F6FEB"/>
          <w:sz w:val="16"/>
        </w:rPr>
        <w:t xml:space="preserve">EQ4_enq1_v2 </w:t>
      </w:r>
      <w:r>
        <w:rPr>
          <w:b w:val="0"/>
          <w:i w:val="0"/>
          <w:color w:val="64748B"/>
          <w:sz w:val="16"/>
        </w:rPr>
        <w:t xml:space="preserve">sur s02q01 : </w:t>
      </w:r>
      <w:r>
        <w:rPr>
          <w:b w:val="0"/>
          <w:i w:val="0"/>
          <w:sz w:val="17"/>
        </w:rPr>
        <w:t>se connecte mais ne sait pas lire</w:t>
      </w:r>
    </w:p>
    <w:p>
      <w:pPr>
        <w:pStyle w:val="ListBullet"/>
      </w:pPr>
      <w:r>
        <w:rPr>
          <w:b w:val="0"/>
          <w:i w:val="0"/>
          <w:color w:val="64748B"/>
          <w:sz w:val="16"/>
        </w:rPr>
        <w:t xml:space="preserve">[2026-06-02 13:43:35] </w:t>
      </w:r>
      <w:r>
        <w:rPr>
          <w:b/>
          <w:i w:val="0"/>
          <w:color w:val="1F6FEB"/>
          <w:sz w:val="16"/>
        </w:rPr>
        <w:t xml:space="preserve">EQ4_enq1_v2 </w:t>
      </w:r>
      <w:r>
        <w:rPr>
          <w:b w:val="0"/>
          <w:i w:val="0"/>
          <w:color w:val="64748B"/>
          <w:sz w:val="16"/>
        </w:rPr>
        <w:t xml:space="preserve">sur s12q09 : </w:t>
      </w:r>
      <w:r>
        <w:rPr>
          <w:b w:val="0"/>
          <w:i w:val="0"/>
          <w:sz w:val="17"/>
        </w:rPr>
        <w:t>reçu en cadeau</w:t>
      </w:r>
    </w:p>
    <w:p>
      <w:pPr>
        <w:pStyle w:val="ListBullet"/>
      </w:pPr>
      <w:r>
        <w:rPr>
          <w:b w:val="0"/>
          <w:i w:val="0"/>
          <w:color w:val="64748B"/>
          <w:sz w:val="16"/>
        </w:rPr>
        <w:t xml:space="preserve">[2026-06-02 17:20:11] </w:t>
      </w:r>
      <w:r>
        <w:rPr>
          <w:b/>
          <w:i w:val="0"/>
          <w:color w:val="1F6FEB"/>
          <w:sz w:val="16"/>
        </w:rPr>
        <w:t xml:space="preserve">EQ4_enq1_v2 </w:t>
      </w:r>
      <w:r>
        <w:rPr>
          <w:b w:val="0"/>
          <w:i w:val="0"/>
          <w:color w:val="64748B"/>
          <w:sz w:val="16"/>
        </w:rPr>
        <w:t xml:space="preserve">sur s00q10 : </w:t>
      </w:r>
      <w:r>
        <w:rPr>
          <w:b w:val="0"/>
          <w:i w:val="0"/>
          <w:sz w:val="17"/>
        </w:rPr>
        <w:t>c’est lui le chef de menage</w:t>
      </w:r>
    </w:p>
    <w:p>
      <w:pPr>
        <w:pStyle w:val="ListBullet"/>
      </w:pPr>
      <w:r>
        <w:rPr>
          <w:b w:val="0"/>
          <w:i w:val="0"/>
          <w:color w:val="64748B"/>
          <w:sz w:val="16"/>
        </w:rPr>
        <w:t xml:space="preserve">[2026-06-02 17:44:46] </w:t>
      </w:r>
      <w:r>
        <w:rPr>
          <w:b/>
          <w:i w:val="0"/>
          <w:color w:val="1F6FEB"/>
          <w:sz w:val="16"/>
        </w:rPr>
        <w:t xml:space="preserve">EQ4_enq1_v2 </w:t>
      </w:r>
      <w:r>
        <w:rPr>
          <w:b w:val="0"/>
          <w:i w:val="0"/>
          <w:color w:val="64748B"/>
          <w:sz w:val="16"/>
        </w:rPr>
        <w:t xml:space="preserve">sur s10q51 : </w:t>
      </w:r>
      <w:r>
        <w:rPr>
          <w:b w:val="0"/>
          <w:i w:val="0"/>
          <w:sz w:val="17"/>
        </w:rPr>
        <w:t>"ne peut pas faire l’estimation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