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07-67-91-30</w:t>
      </w:r>
    </w:p>
    <w:p>
      <w:r>
        <w:rPr>
          <w:b w:val="0"/>
          <w:i w:val="0"/>
          <w:color w:val="64748B"/>
          <w:sz w:val="18"/>
        </w:rPr>
        <w:t>Enquêteur : EQ5_enq3_v2  ·  Équipe : EQ5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07-67-91-30</w:t>
            </w:r>
          </w:p>
        </w:tc>
        <w:tc>
          <w:tcPr>
            <w:tcW w:type="dxa" w:w="3551"/>
            <w:shd w:fill="F8FAFC"/>
          </w:tcPr>
          <w:p>
            <w:r>
              <w:rPr>
                <w:b w:val="0"/>
                <w:i w:val="0"/>
                <w:color w:val="64748B"/>
                <w:sz w:val="14"/>
              </w:rPr>
              <w:t>CHEF DE MÉNAGE</w:t>
              <w:br/>
            </w:r>
            <w:r>
              <w:rPr>
                <w:b/>
                <w:i w:val="0"/>
                <w:sz w:val="18"/>
              </w:rPr>
              <w:t>MOR SENE</w:t>
            </w:r>
          </w:p>
        </w:tc>
      </w:tr>
      <w:tr>
        <w:tc>
          <w:tcPr>
            <w:tcW w:type="dxa" w:w="3551"/>
            <w:shd w:fill="F8FAFC"/>
          </w:tcPr>
          <w:p>
            <w:r>
              <w:rPr>
                <w:b w:val="0"/>
                <w:i w:val="0"/>
                <w:color w:val="64748B"/>
                <w:sz w:val="14"/>
              </w:rPr>
              <w:t>TÉLÉPHONE CM</w:t>
              <w:br/>
            </w:r>
            <w:r>
              <w:rPr>
                <w:b/>
                <w:i w:val="0"/>
                <w:sz w:val="18"/>
              </w:rPr>
              <w:t>76 618 54 18</w:t>
            </w:r>
          </w:p>
        </w:tc>
        <w:tc>
          <w:tcPr>
            <w:tcW w:type="dxa" w:w="3551"/>
            <w:shd w:fill="F8FAFC"/>
          </w:tcPr>
          <w:p>
            <w:r>
              <w:rPr>
                <w:b w:val="0"/>
                <w:i w:val="0"/>
                <w:color w:val="64748B"/>
                <w:sz w:val="14"/>
              </w:rPr>
              <w:t>LOCALISATION</w:t>
              <w:br/>
            </w:r>
            <w:r>
              <w:rPr>
                <w:b/>
                <w:i w:val="0"/>
                <w:sz w:val="18"/>
              </w:rPr>
              <w:t>rez-de-chauss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(53)</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2026-06-04T11:55:30</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MaMAN DIAKHATÉ est trop jeune ou vielle pour avoir MaMAN DIAKHATÉ selon l'écart d'âge (12 ans) entre lui et sa mère, prière de revoir l'âge de MaMAN DIAKHATÉ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MaMAN DIAKHATÉ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MaMAN DIAKHATÉ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 SODA DIAKGATÉ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 SODA DIAKGATÉ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 SODA DIAKGATÉ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ALIOU NGOM) , prière de renseigner toutes les questions liées à  ALIOU NGOM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MBAYE NGOM) , prière de renseigner toutes les questions liées à  MBAYE NGOM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MBISSANE SENE) , prière de renseigner toutes les questions liées à  MBISSANE SENE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SEYNABOU SENE diffère de celui donné par SEYNABOU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MaMAN DIAKHATÉ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 SODA DIAKGATÉ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ALIOU NGOM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MBAYE NGOM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MBISSANE SENE  merci.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SEYNABOU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BABACAR DIAKHATÉ a eu est mal de dent,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MOR SENE a eu est fatiguement,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NDEY SODA DIAKGATÉ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DIAKHATÉ ), prière de renseignés toutes les questions liées à ( BABACAR DIAKHATÉ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(.a heures) que SEYNABOU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SEYNABOU SENE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SEYNABOU SENE.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SENE ), prière de renseignés toutes les questions liées à ( SEYNABOU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DIAKHATÉ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DIAKHATÉ ), prière de renseignés toutes les questions liées à ( BABACAR DIAKHATÉ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MOR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MOR SENE ), prière de renseignés toutes les questions liées à ( MOR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MaMAN DIAKHATÉ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MaMAN DIAKHATÉ ), prière de renseignés toutes les questions liées à ( MaMAN DIAKHATÉ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 SODA DIAKGATÉ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 SODA DIAKGATÉ ), prière de renseignés toutes les questions liées à ( NDEY SODA DIAKGATÉ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SEYNABOU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SENE ), prière de renseignés toutes les questions liées à ( SEYNABOU SENE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MOR SENE (55000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(15600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(4000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(27500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(10000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(16500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(250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(5000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(18000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(27000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(48000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(62300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(71000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(27000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(30000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(38000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SENE (76000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confection d’habits, prière de renseignés toutes les questions liées à confection d’habits.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menuisier e bois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menuisier e bois, prière de renseignés toutes les questions liées à menuisier e bois.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Nombre  d'entreprise declaré entre 10.02 à 10.10 est different de celui declaré en 10.12, veuillez verifier cette information.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s10q12b</w:t>
            </w:r>
          </w:p>
        </w:tc>
        <w:tc>
          <w:tcPr>
            <w:tcW w:type="dxa" w:w="1191"/>
          </w:tcPr>
          <w:p>
            <w:r>
              <w:rPr>
                <w:b w:val="0"/>
                <w:i w:val="0"/>
                <w:color w:val="64748B"/>
                <w:sz w:val="16"/>
              </w:rPr>
              <w:t>Natif SuSo</w:t>
            </w:r>
          </w:p>
        </w:tc>
        <w:tc>
          <w:tcPr>
            <w:tcW w:type="dxa" w:w="4706"/>
          </w:tcPr>
          <w:p>
            <w:r>
              <w:rPr>
                <w:b w:val="0"/>
                <w:i w:val="0"/>
                <w:sz w:val="17"/>
              </w:rPr>
              <w:t>Le nombre d'entreprises doit être au moins le nombre d'activités indiquées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MOR SENE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BABACAR DIAKHATÉ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SEYNABOU SENE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(700000 FCFA) de MOR SENE semble trop élevé pour un revenu net gagné par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