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64-45-31-77</w:t>
      </w:r>
    </w:p>
    <w:p>
      <w:r>
        <w:rPr>
          <w:b w:val="0"/>
          <w:i w:val="0"/>
          <w:color w:val="64748B"/>
          <w:sz w:val="18"/>
        </w:rPr>
        <w:t>Enquêteur : EQ5_sup_v2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64-45-31-77</w:t>
            </w:r>
          </w:p>
        </w:tc>
        <w:tc>
          <w:tcPr>
            <w:tcW w:type="dxa" w:w="3551"/>
            <w:shd w:fill="F8FAFC"/>
          </w:tcPr>
          <w:p>
            <w:r>
              <w:rPr>
                <w:b w:val="0"/>
                <w:i w:val="0"/>
                <w:color w:val="64748B"/>
                <w:sz w:val="14"/>
              </w:rPr>
              <w:t>CHEF DE MÉNAGE</w:t>
              <w:br/>
            </w:r>
            <w:r>
              <w:rPr>
                <w:b/>
                <w:i w:val="0"/>
                <w:sz w:val="18"/>
              </w:rPr>
              <w:t>ADAMA MANE</w:t>
            </w:r>
          </w:p>
        </w:tc>
      </w:tr>
      <w:tr>
        <w:tc>
          <w:tcPr>
            <w:tcW w:type="dxa" w:w="3551"/>
            <w:shd w:fill="F8FAFC"/>
          </w:tcPr>
          <w:p>
            <w:r>
              <w:rPr>
                <w:b w:val="0"/>
                <w:i w:val="0"/>
                <w:color w:val="64748B"/>
                <w:sz w:val="14"/>
              </w:rPr>
              <w:t>TÉLÉPHONE CM</w:t>
              <w:br/>
            </w:r>
            <w:r>
              <w:rPr>
                <w:b/>
                <w:i w:val="0"/>
                <w:sz w:val="18"/>
              </w:rPr>
              <w:t>77 204 66 66</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2026-05-20T12:54:38</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Mane Ngom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Mane Ngom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Al Amine Ngom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Al Amine Ngom a declaré que la catégorie socioprofessionnelle de son père est Cadre moyen/agent de maîtrise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Al Amine Ngom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Moustapha Ngom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Moustapha Ngom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Demba Ngom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Demba Ngom a dit que sa mère a un niveau Primaire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Seydina Aliou Ngom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Yacine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(27 ans) de Mariama Camara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Amy Diop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Mouhamed Al Amine Ngom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Adama Mane Ngom s'est consulté la première fois pour cette maladie (Toux, rhume, grippe) chez un médecin spécialiste et vous dites que  Adama Mane Ngom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Mouhamed Moustapha Ngom s'est consulté la première fois pour cette maladie (Douleurs/fatigue) chez un médecin spécialiste et vous dites que  Mouhamed Moustapha Ngom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Amadou Lamine Ngom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Attention. Vous avez manqué de renseigner  %espece2%  %espece1% dans la question précédente. Veuillez renseigner tous les espèces.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Adama Fall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Adama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Mane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Al Amine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Moustapha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Demba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Aliou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Mariama Camara est soussou,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Adama Mane est venu vivre dans cette localité est demenager dans leur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Moustapha Ngom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Mouhamed Moustapha Ngom , prière de renseignés toutes les questions liées à Mouhamed Moustapha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Ousmane Ngom bénéficié de cette formation est certificat aptitude au fonctionnaire  spectateur de 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w:t>
            </w:r>
          </w:p>
        </w:tc>
        <w:tc>
          <w:tcPr>
            <w:tcW w:type="dxa" w:w="1191"/>
          </w:tcPr>
          <w:p>
            <w:r>
              <w:rPr>
                <w:b w:val="0"/>
                <w:i w:val="0"/>
                <w:color w:val="64748B"/>
                <w:sz w:val="16"/>
              </w:rPr>
              <w:t>Natif SuSo</w:t>
            </w:r>
          </w:p>
        </w:tc>
        <w:tc>
          <w:tcPr>
            <w:tcW w:type="dxa" w:w="4706"/>
          </w:tcPr>
          <w:p>
            <w:r>
              <w:rPr>
                <w:b w:val="0"/>
                <w:i w:val="0"/>
                <w:sz w:val="17"/>
              </w:rPr>
              <w:t>Attention! Il s'avère moins plausible qu'une personne sache écrire en  français  sans savoir lire. Veuillez corriger les informations renseignées pour la langue française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Amadou Lamine Ngom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Ousmane Ngom semble trop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Mane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Diop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Yacine Sow est de 282000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Ngom ), prière de renseignés toutes les questions liées à ( Lamine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Ngom ), prière de renseignés toutes les questions liées à ( Ousmane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Gaye ), prière de renseignés toutes les questions liées à ( aminata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Yacine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Lamine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Lamine Ngom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Ngom ), prière de renseignés toutes les questions liées à ( Lamine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ADAMA MANE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Lamine Ngom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Lamine Ngom (7300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Camara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Pape Demba Ngom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Seydina Aliou Ngom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aminata Gaye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(66.66666 Fcfa) de Patate douce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(208.3333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MANE (19500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MANE (140000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MANE (105000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dans leur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leur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(10000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(102000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(102000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(30000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(600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(8000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Achat d'une voiture pour usage personnel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(4500000 Fcfa) au cours de 12 derniers mois de Achat d'une voiture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 et des plateaux salles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 et des plateaux salles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legume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legume, prière de renseignés toutes les questions liées à vente de legume.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Amadou Lamine Ngom est un Employés de bibliothèque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Yacine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Lamine Ngom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 de Tamarin noir en Sachets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ADAMA MANE dit avoir dépensé 5000 FCFA en Transport urbain en train, prière de confirmer cettte information auprès de l'enquêté ou corriger.</w:t>
            </w:r>
          </w:p>
        </w:tc>
      </w:tr>
    </w:tbl>
    <w:p/>
    <w:p>
      <w:r>
        <w:rPr>
          <w:b/>
          <w:i w:val="0"/>
          <w:color w:val="1F6FEB"/>
          <w:sz w:val="22"/>
        </w:rPr>
        <w:t>💬 COMMENTAIRES SUPERVISEUR / ENQUÊTEUR (1)</w:t>
      </w:r>
    </w:p>
    <w:p>
      <w:pPr>
        <w:pStyle w:val="ListBullet"/>
      </w:pPr>
      <w:r>
        <w:rPr>
          <w:b w:val="0"/>
          <w:i w:val="0"/>
          <w:color w:val="64748B"/>
          <w:sz w:val="16"/>
        </w:rPr>
        <w:t xml:space="preserve">[2026-05-29 12:05:59] </w:t>
      </w:r>
      <w:r>
        <w:rPr>
          <w:b/>
          <w:i w:val="0"/>
          <w:color w:val="1F6FEB"/>
          <w:sz w:val="16"/>
        </w:rPr>
        <w:t xml:space="preserve">EQ5_enq1_v2 </w:t>
      </w:r>
      <w:r>
        <w:rPr>
          <w:b w:val="0"/>
          <w:i w:val="0"/>
          <w:color w:val="64748B"/>
          <w:sz w:val="16"/>
        </w:rPr>
        <w:t xml:space="preserve">sur @@Completed : </w:t>
      </w:r>
      <w:r>
        <w:rPr>
          <w:b w:val="0"/>
          <w:i w:val="0"/>
          <w:sz w:val="17"/>
        </w:rPr>
        <w:t>"c est rapport à l education de ousmane ngom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